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C" w:rsidRDefault="00D54963" w:rsidP="009E4FEB">
      <w:pPr>
        <w:jc w:val="center"/>
        <w:rPr>
          <w:rFonts w:eastAsia="Calibri"/>
          <w:sz w:val="28"/>
          <w:szCs w:val="28"/>
        </w:rPr>
      </w:pPr>
      <w:r w:rsidRPr="00D5496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1394460</wp:posOffset>
            </wp:positionV>
            <wp:extent cx="2126615" cy="1390650"/>
            <wp:effectExtent l="19050" t="0" r="6985" b="0"/>
            <wp:wrapNone/>
            <wp:docPr id="2" name="Рисунок 0" descr="2022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06_001.jpg"/>
                    <pic:cNvPicPr/>
                  </pic:nvPicPr>
                  <pic:blipFill>
                    <a:blip r:embed="rId7" cstate="print"/>
                    <a:srcRect l="52890" t="14081" r="14236" b="70333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300470" cy="8912272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381">
        <w:rPr>
          <w:rFonts w:eastAsia="Calibri"/>
          <w:sz w:val="28"/>
          <w:szCs w:val="28"/>
        </w:rPr>
        <w:t xml:space="preserve"> </w:t>
      </w:r>
    </w:p>
    <w:p w:rsidR="00553C9C" w:rsidRPr="00F610A5" w:rsidRDefault="00553C9C" w:rsidP="00553C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Титульный лист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программы: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Пояснительная записка.........................................................................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</w:t>
      </w:r>
      <w:r w:rsidRPr="00F610A5">
        <w:rPr>
          <w:rFonts w:ascii="Times New Roman" w:hAnsi="Times New Roman"/>
          <w:sz w:val="28"/>
          <w:szCs w:val="28"/>
        </w:rPr>
        <w:t>3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Цель и задачи программы.............................................................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</w:t>
      </w:r>
      <w:r w:rsidR="000D2283">
        <w:rPr>
          <w:rFonts w:ascii="Times New Roman" w:hAnsi="Times New Roman"/>
          <w:sz w:val="28"/>
          <w:szCs w:val="28"/>
        </w:rPr>
        <w:t>6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Планируемые результаты.....................................................................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</w:t>
      </w:r>
      <w:r w:rsidR="000D2283">
        <w:rPr>
          <w:rFonts w:ascii="Times New Roman" w:hAnsi="Times New Roman"/>
          <w:sz w:val="28"/>
          <w:szCs w:val="28"/>
        </w:rPr>
        <w:t>......</w:t>
      </w:r>
      <w:r w:rsidR="00151151">
        <w:rPr>
          <w:rFonts w:ascii="Times New Roman" w:hAnsi="Times New Roman"/>
          <w:sz w:val="28"/>
          <w:szCs w:val="28"/>
        </w:rPr>
        <w:t>6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Содержание программы:</w:t>
      </w:r>
    </w:p>
    <w:p w:rsidR="00553C9C" w:rsidRPr="00F610A5" w:rsidRDefault="00553C9C" w:rsidP="00553C9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Учебный план...................................................................</w:t>
      </w:r>
      <w:r w:rsidR="000D2283">
        <w:rPr>
          <w:rFonts w:ascii="Times New Roman" w:hAnsi="Times New Roman"/>
          <w:sz w:val="28"/>
          <w:szCs w:val="28"/>
        </w:rPr>
        <w:t>........................7</w:t>
      </w:r>
    </w:p>
    <w:p w:rsidR="00553C9C" w:rsidRPr="00F610A5" w:rsidRDefault="00553C9C" w:rsidP="00553C9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Содержание учебного плана.....................................................</w:t>
      </w:r>
      <w:r w:rsidR="000D2283">
        <w:rPr>
          <w:rFonts w:ascii="Times New Roman" w:hAnsi="Times New Roman"/>
          <w:sz w:val="28"/>
          <w:szCs w:val="28"/>
        </w:rPr>
        <w:t>..............7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Формы аттестации и их периодичность.............................................</w:t>
      </w:r>
      <w:r>
        <w:rPr>
          <w:rFonts w:ascii="Times New Roman" w:hAnsi="Times New Roman"/>
          <w:sz w:val="28"/>
          <w:szCs w:val="28"/>
        </w:rPr>
        <w:t>.....</w:t>
      </w:r>
      <w:r w:rsidR="000D22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</w:t>
      </w:r>
      <w:r w:rsidR="000D2283">
        <w:rPr>
          <w:rFonts w:ascii="Times New Roman" w:hAnsi="Times New Roman"/>
          <w:sz w:val="28"/>
          <w:szCs w:val="28"/>
        </w:rPr>
        <w:t>8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условий: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Методическое обеспечение................................................................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</w:t>
      </w:r>
      <w:r w:rsidR="000D2283">
        <w:rPr>
          <w:rFonts w:ascii="Times New Roman" w:hAnsi="Times New Roman"/>
          <w:sz w:val="28"/>
          <w:szCs w:val="28"/>
        </w:rPr>
        <w:t>8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Условия реализации программы......................</w:t>
      </w:r>
      <w:r>
        <w:rPr>
          <w:rFonts w:ascii="Times New Roman" w:hAnsi="Times New Roman"/>
          <w:sz w:val="28"/>
          <w:szCs w:val="28"/>
        </w:rPr>
        <w:t>.............</w:t>
      </w:r>
      <w:r w:rsidR="000D2283">
        <w:rPr>
          <w:rFonts w:ascii="Times New Roman" w:hAnsi="Times New Roman"/>
          <w:sz w:val="28"/>
          <w:szCs w:val="28"/>
        </w:rPr>
        <w:t>...............................9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Календарный учебный график………………..…..............................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F610A5">
        <w:rPr>
          <w:rFonts w:ascii="Times New Roman" w:hAnsi="Times New Roman"/>
          <w:sz w:val="28"/>
          <w:szCs w:val="28"/>
        </w:rPr>
        <w:t>..</w:t>
      </w:r>
      <w:r w:rsidR="000D2283">
        <w:rPr>
          <w:rFonts w:ascii="Times New Roman" w:hAnsi="Times New Roman"/>
          <w:sz w:val="28"/>
          <w:szCs w:val="28"/>
        </w:rPr>
        <w:t>......</w:t>
      </w:r>
      <w:r w:rsidR="00151151">
        <w:rPr>
          <w:rFonts w:ascii="Times New Roman" w:hAnsi="Times New Roman"/>
          <w:sz w:val="28"/>
          <w:szCs w:val="28"/>
        </w:rPr>
        <w:t>..</w:t>
      </w:r>
      <w:r w:rsidR="000D2283">
        <w:rPr>
          <w:rFonts w:ascii="Times New Roman" w:hAnsi="Times New Roman"/>
          <w:sz w:val="28"/>
          <w:szCs w:val="28"/>
        </w:rPr>
        <w:t>9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Оценочные материалы........................................................................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 w:rsidR="000D2283">
        <w:rPr>
          <w:rFonts w:ascii="Times New Roman" w:hAnsi="Times New Roman"/>
          <w:sz w:val="28"/>
          <w:szCs w:val="28"/>
        </w:rPr>
        <w:t>.....11</w:t>
      </w: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Список литературы..........................................................................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........1</w:t>
      </w:r>
      <w:r w:rsidR="000D2283">
        <w:rPr>
          <w:rFonts w:ascii="Times New Roman" w:hAnsi="Times New Roman"/>
          <w:sz w:val="28"/>
          <w:szCs w:val="28"/>
        </w:rPr>
        <w:t>2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Методический кейс</w:t>
      </w:r>
    </w:p>
    <w:p w:rsidR="00553C9C" w:rsidRPr="00F610A5" w:rsidRDefault="00553C9C" w:rsidP="00553C9C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53C9C" w:rsidRPr="00F610A5" w:rsidRDefault="00553C9C" w:rsidP="00553C9C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>Приложение 1…................................................................................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F61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.......1</w:t>
      </w:r>
      <w:r w:rsidR="000D2283">
        <w:rPr>
          <w:rFonts w:ascii="Times New Roman" w:hAnsi="Times New Roman"/>
          <w:sz w:val="28"/>
          <w:szCs w:val="28"/>
        </w:rPr>
        <w:t>3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553C9C" w:rsidRPr="00F610A5" w:rsidRDefault="00553C9C" w:rsidP="00553C9C">
      <w:pPr>
        <w:pStyle w:val="aa"/>
        <w:numPr>
          <w:ilvl w:val="0"/>
          <w:numId w:val="2"/>
        </w:numPr>
        <w:ind w:left="0"/>
        <w:jc w:val="left"/>
        <w:rPr>
          <w:color w:val="auto"/>
          <w:sz w:val="28"/>
          <w:szCs w:val="28"/>
        </w:rPr>
      </w:pPr>
      <w:bookmarkStart w:id="0" w:name="_Toc13230225"/>
      <w:bookmarkStart w:id="1" w:name="_Toc15566396"/>
      <w:bookmarkStart w:id="2" w:name="_Toc71573286"/>
      <w:r w:rsidRPr="00F610A5">
        <w:rPr>
          <w:color w:val="auto"/>
          <w:sz w:val="28"/>
          <w:szCs w:val="28"/>
        </w:rPr>
        <w:t>«Комплекс основн</w:t>
      </w:r>
      <w:r>
        <w:rPr>
          <w:color w:val="auto"/>
          <w:sz w:val="28"/>
          <w:szCs w:val="28"/>
        </w:rPr>
        <w:t xml:space="preserve">ых характеристик дополнительной </w:t>
      </w:r>
      <w:r w:rsidRPr="00F610A5">
        <w:rPr>
          <w:color w:val="auto"/>
          <w:sz w:val="28"/>
          <w:szCs w:val="28"/>
        </w:rPr>
        <w:t>общеобразовательной общеразвивающей программы»</w:t>
      </w:r>
      <w:bookmarkEnd w:id="0"/>
      <w:bookmarkEnd w:id="1"/>
      <w:bookmarkEnd w:id="2"/>
    </w:p>
    <w:p w:rsidR="00553C9C" w:rsidRPr="00F610A5" w:rsidRDefault="00553C9C" w:rsidP="00553C9C">
      <w:pPr>
        <w:pStyle w:val="aa"/>
        <w:jc w:val="both"/>
        <w:rPr>
          <w:color w:val="auto"/>
          <w:sz w:val="28"/>
          <w:szCs w:val="28"/>
        </w:rPr>
      </w:pPr>
    </w:p>
    <w:p w:rsidR="00553C9C" w:rsidRPr="00F610A5" w:rsidRDefault="00553C9C" w:rsidP="00553C9C">
      <w:pPr>
        <w:pStyle w:val="a8"/>
        <w:numPr>
          <w:ilvl w:val="1"/>
          <w:numId w:val="2"/>
        </w:numPr>
        <w:ind w:left="0"/>
        <w:rPr>
          <w:i/>
          <w:szCs w:val="28"/>
        </w:rPr>
      </w:pPr>
      <w:bookmarkStart w:id="3" w:name="_Toc15566397"/>
      <w:bookmarkStart w:id="4" w:name="_Toc71573287"/>
      <w:r w:rsidRPr="00F610A5">
        <w:rPr>
          <w:i/>
          <w:szCs w:val="28"/>
        </w:rPr>
        <w:t>Пояснительная записка</w:t>
      </w:r>
      <w:bookmarkEnd w:id="3"/>
      <w:bookmarkEnd w:id="4"/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553C9C" w:rsidRPr="000D2283" w:rsidRDefault="00553C9C" w:rsidP="000D2283">
      <w:pPr>
        <w:shd w:val="clear" w:color="auto" w:fill="FFFFFF"/>
        <w:ind w:right="-51" w:firstLine="709"/>
        <w:jc w:val="both"/>
        <w:rPr>
          <w:sz w:val="28"/>
          <w:szCs w:val="28"/>
        </w:rPr>
      </w:pPr>
      <w:r w:rsidRPr="000D2283">
        <w:rPr>
          <w:rStyle w:val="a5"/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  <w:r w:rsidRPr="000D2283">
        <w:rPr>
          <w:sz w:val="28"/>
          <w:szCs w:val="28"/>
        </w:rPr>
        <w:t xml:space="preserve"> </w:t>
      </w:r>
      <w:r w:rsidRPr="000D2283">
        <w:rPr>
          <w:bCs/>
          <w:iCs/>
          <w:sz w:val="28"/>
          <w:szCs w:val="28"/>
        </w:rPr>
        <w:t xml:space="preserve">«Театр в школе» </w:t>
      </w:r>
      <w:r w:rsidRPr="000D2283">
        <w:rPr>
          <w:sz w:val="28"/>
          <w:szCs w:val="28"/>
        </w:rPr>
        <w:t>является программой художественной направленности. Ее разработка построена в соответствии с: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Об образовании в Российской Федерации: Федеральный закон от 29.12.2012 г. № 273-ФЗ. О внесении изменений в Федеральный закон «Об образовании в Российской федерации» по вопросам воспитания обучающихся»: Федеральный закон от 31.07.2020 г. № 304-ФЗ.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 общеобразовательным программам, утверждённый приказом  Министерства Просвещения Российской Федерации от 9 ноября 2018 г.  № 196» 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Стратегия развития воспитания в Российской Федерации на период до 2025 года. Утверждена распоряжением Правительства Российской Федерации от 29.05.2015 г. № 996-р.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План мероприятий по реализации в 2021–2025 годах стратегии развития воспитания в Российской Федерации на период до 2025 года. Утвержден распоряжением Правительства Российской Федерации от 12.11.2020 г. № 2945-р.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0D2283">
        <w:rPr>
          <w:sz w:val="28"/>
          <w:szCs w:val="28"/>
        </w:rPr>
        <w:t>общеразвивающих</w:t>
      </w:r>
      <w:proofErr w:type="spellEnd"/>
      <w:r w:rsidRPr="000D2283">
        <w:rPr>
          <w:sz w:val="28"/>
          <w:szCs w:val="28"/>
        </w:rPr>
        <w:t xml:space="preserve">  программ (включая </w:t>
      </w:r>
      <w:proofErr w:type="spellStart"/>
      <w:r w:rsidRPr="000D2283">
        <w:rPr>
          <w:sz w:val="28"/>
          <w:szCs w:val="28"/>
        </w:rPr>
        <w:t>разноуровневые</w:t>
      </w:r>
      <w:proofErr w:type="spellEnd"/>
      <w:r w:rsidRPr="000D2283">
        <w:rPr>
          <w:sz w:val="28"/>
          <w:szCs w:val="28"/>
        </w:rPr>
        <w:t xml:space="preserve"> программы)»;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Постановление Главного государственного санитарного врача Российской  Федерации от 28 сентября 2020 г. № 28 «Об утверждении</w:t>
      </w:r>
      <w:r w:rsidR="00C26E23">
        <w:rPr>
          <w:sz w:val="28"/>
          <w:szCs w:val="28"/>
        </w:rPr>
        <w:t xml:space="preserve"> </w:t>
      </w:r>
      <w:r w:rsidRPr="000D2283"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молодёжи»; 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Федеральный проект «Патриотическое воспитание граждан Российской Федерации» (2021–2024 годы)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Федеральный проект «Успех каждого ребенка»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от 24.12.2018 № 16.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lastRenderedPageBreak/>
        <w:t xml:space="preserve">Об утверждении целевой модели развития региональных систем дополнительного образования детей: Приказ Министерства просвещения России от 3.09.2019 г. № 467.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Об утверждении профессионального стандарта «Педагог дополнительного образования детей и взрослых»: Приказ Минтруда России от 05.05.2018 № 298н.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 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технологий: Письмо Министерства просвещения России от 7.05.2020 года № вб-976/04.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 О внесении изменений в некоторые ФГОС общего образования по вопросам воспитания обучающихся: Приказ </w:t>
      </w:r>
      <w:proofErr w:type="spellStart"/>
      <w:r w:rsidRPr="000D2283">
        <w:rPr>
          <w:sz w:val="28"/>
          <w:szCs w:val="28"/>
        </w:rPr>
        <w:t>Мининистерства</w:t>
      </w:r>
      <w:proofErr w:type="spellEnd"/>
      <w:r w:rsidRPr="000D2283">
        <w:rPr>
          <w:sz w:val="28"/>
          <w:szCs w:val="28"/>
        </w:rPr>
        <w:t xml:space="preserve"> просвещения России от 11.12.2020 г. № 712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Приказ Минобрнауки РФ № 882, </w:t>
      </w:r>
      <w:proofErr w:type="spellStart"/>
      <w:r w:rsidRPr="000D2283">
        <w:rPr>
          <w:sz w:val="28"/>
          <w:szCs w:val="28"/>
        </w:rPr>
        <w:t>Минпросвещения</w:t>
      </w:r>
      <w:proofErr w:type="spellEnd"/>
      <w:r w:rsidRPr="000D2283">
        <w:rPr>
          <w:sz w:val="28"/>
          <w:szCs w:val="28"/>
        </w:rPr>
        <w:t xml:space="preserve"> РФ № 391 от 05.08.2020 «Об организации и осуществлении образовательной деятельности при сетевой форме реализации образовательных программ (вместе с «Порядком организации и осуществления образовательной деятельности при сетевой форме реализации образовательных программ») 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Стратегия «Цифровая трансформация образования» 15.07.2021 и Распоряжение Правительства РФ от 2.12.21 г. № 3427-р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РФ»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 xml:space="preserve">Методические рекомендации по организации независимой оценки качества дополнительного образования   детей. Министерство образования и науки РФ Письмо от 28 апреля 2017 года N ВК-1232/09 «О направлении методических рекомендаций»  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Устав образовательной организации</w:t>
      </w:r>
    </w:p>
    <w:p w:rsidR="000D2283" w:rsidRPr="000D2283" w:rsidRDefault="000D2283" w:rsidP="000D228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283">
        <w:rPr>
          <w:sz w:val="28"/>
          <w:szCs w:val="28"/>
        </w:rPr>
        <w:t>Локальные акты образовательной организации</w:t>
      </w:r>
    </w:p>
    <w:p w:rsidR="00553C9C" w:rsidRPr="000B031D" w:rsidRDefault="00553C9C" w:rsidP="000B031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031D">
        <w:rPr>
          <w:color w:val="000000" w:themeColor="text1"/>
          <w:sz w:val="28"/>
          <w:szCs w:val="28"/>
        </w:rPr>
        <w:t xml:space="preserve">Программа «Театр в школе» направлена на </w:t>
      </w:r>
      <w:r w:rsidR="00DC4FE7" w:rsidRPr="000B031D">
        <w:rPr>
          <w:color w:val="000000" w:themeColor="text1"/>
          <w:sz w:val="28"/>
          <w:szCs w:val="28"/>
        </w:rPr>
        <w:t>развитие дыхания и свободы речевого аппарата, правильной артикуляции, четкой дикции, логики, двигательных способностей ребенка, пластической выразительности телодвижений, игрового поведения, эстетического чувства, умения общаться со сверстниками и взрослыми в различных жизненных ситуациях.</w:t>
      </w:r>
    </w:p>
    <w:p w:rsidR="00553C9C" w:rsidRPr="00553C9C" w:rsidRDefault="00553C9C" w:rsidP="000B03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53C9C">
        <w:rPr>
          <w:rFonts w:ascii="Times New Roman" w:hAnsi="Times New Roman"/>
          <w:sz w:val="28"/>
          <w:szCs w:val="28"/>
        </w:rPr>
        <w:t>От театральной игры к театральному мастерству. Программа составлена таким образом, что учащиеся практически все время находятся на сцене, тренируясь, репетируя или играя роли, т.е. занимаясь своим прямым делом – работой актера. В программе даются дополнительные знания по актерскому мастерству, сценической речи, истории театра.</w:t>
      </w:r>
    </w:p>
    <w:p w:rsidR="00553C9C" w:rsidRPr="00553C9C" w:rsidRDefault="00553C9C" w:rsidP="00553C9C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553C9C">
        <w:rPr>
          <w:rFonts w:eastAsia="Calibri"/>
          <w:b/>
          <w:i/>
          <w:sz w:val="28"/>
          <w:szCs w:val="28"/>
        </w:rPr>
        <w:t>Актуальность программы.</w:t>
      </w:r>
    </w:p>
    <w:p w:rsidR="00553C9C" w:rsidRPr="00553C9C" w:rsidRDefault="00553C9C" w:rsidP="00553C9C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 w:rsidRPr="00553C9C">
        <w:rPr>
          <w:color w:val="181818"/>
          <w:sz w:val="28"/>
          <w:szCs w:val="28"/>
        </w:rPr>
        <w:t xml:space="preserve">Общество сегодня   нуждается в становлении и развитии нравственного, творческого начала личности, способности чувствовать, думать и творить. Связано это с тем, что в последнее резко повысился социальный престиж интеллекта. Стремление реализовать установку на развитие мышления, дать детям глубокие научные знания по многим областям, развить логику, языковые навыки, навыки исследовательской деятельности превращают эмоционально-духовную сущность ребёнка во вторичную ценность. Современные дети знают </w:t>
      </w:r>
      <w:r w:rsidRPr="00553C9C">
        <w:rPr>
          <w:color w:val="181818"/>
          <w:sz w:val="28"/>
          <w:szCs w:val="28"/>
        </w:rPr>
        <w:lastRenderedPageBreak/>
        <w:t>гораздо больше, чем их сверстники 10 - 15 лет назад, они быстрее решают логические задачи, но они значительно реже восхищаются и удивляются, возмущаются и сопереживают, всё чаще они проявляют равнодушие и черствость, их интересы ограничены, а игры однообразны.</w:t>
      </w:r>
    </w:p>
    <w:p w:rsidR="00553C9C" w:rsidRPr="00553C9C" w:rsidRDefault="00553C9C" w:rsidP="00553C9C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 w:rsidRPr="00553C9C">
        <w:rPr>
          <w:color w:val="181818"/>
          <w:sz w:val="28"/>
          <w:szCs w:val="28"/>
        </w:rPr>
        <w:t>Занятия театральным искусством не только вводят детей в мир прекрасного, но и развивают сферу чувств, будят соучастие, сострадание, развивают способность поставить себя на место другого, радоваться и тревожиться вместе с ним.</w:t>
      </w:r>
    </w:p>
    <w:p w:rsidR="003A7C2E" w:rsidRDefault="00553C9C" w:rsidP="003A7C2E">
      <w:pPr>
        <w:ind w:firstLine="567"/>
        <w:jc w:val="both"/>
        <w:rPr>
          <w:sz w:val="28"/>
        </w:rPr>
      </w:pPr>
      <w:r w:rsidRPr="00553C9C">
        <w:rPr>
          <w:b/>
          <w:i/>
          <w:sz w:val="28"/>
          <w:szCs w:val="28"/>
        </w:rPr>
        <w:t>Педагогическая целесообразность программы</w:t>
      </w:r>
      <w:r w:rsidRPr="00553C9C">
        <w:rPr>
          <w:i/>
          <w:sz w:val="28"/>
          <w:szCs w:val="28"/>
        </w:rPr>
        <w:t xml:space="preserve"> </w:t>
      </w:r>
      <w:r w:rsidRPr="00553C9C">
        <w:rPr>
          <w:sz w:val="28"/>
        </w:rPr>
        <w:t>обусловлена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её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направленностью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на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развитие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творческих</w:t>
      </w:r>
      <w:r w:rsidRPr="00553C9C">
        <w:rPr>
          <w:spacing w:val="1"/>
          <w:sz w:val="28"/>
        </w:rPr>
        <w:t xml:space="preserve"> </w:t>
      </w:r>
      <w:r w:rsidRPr="00553C9C">
        <w:rPr>
          <w:sz w:val="28"/>
        </w:rPr>
        <w:t>способностей учащихся и на их творческую самореализацию. Главной её целью</w:t>
      </w:r>
      <w:r w:rsidRPr="00553C9C">
        <w:rPr>
          <w:spacing w:val="-67"/>
          <w:sz w:val="28"/>
        </w:rPr>
        <w:t xml:space="preserve"> </w:t>
      </w:r>
      <w:r w:rsidRPr="00553C9C">
        <w:rPr>
          <w:sz w:val="28"/>
        </w:rPr>
        <w:t>является формирование активной, творческой личности, обогащение ее духовного</w:t>
      </w:r>
      <w:r w:rsidRPr="00553C9C">
        <w:rPr>
          <w:spacing w:val="-67"/>
          <w:sz w:val="28"/>
        </w:rPr>
        <w:t xml:space="preserve"> </w:t>
      </w:r>
      <w:r w:rsidRPr="00553C9C">
        <w:rPr>
          <w:sz w:val="28"/>
        </w:rPr>
        <w:t>и</w:t>
      </w:r>
      <w:r w:rsidRPr="00553C9C">
        <w:rPr>
          <w:spacing w:val="-1"/>
          <w:sz w:val="28"/>
        </w:rPr>
        <w:t xml:space="preserve"> </w:t>
      </w:r>
      <w:r w:rsidRPr="00553C9C">
        <w:rPr>
          <w:sz w:val="28"/>
        </w:rPr>
        <w:t>эмоционально</w:t>
      </w:r>
      <w:r w:rsidRPr="00553C9C">
        <w:rPr>
          <w:spacing w:val="-3"/>
          <w:sz w:val="28"/>
        </w:rPr>
        <w:t xml:space="preserve"> </w:t>
      </w:r>
      <w:r w:rsidRPr="00553C9C">
        <w:rPr>
          <w:sz w:val="28"/>
        </w:rPr>
        <w:t>опыта.</w:t>
      </w:r>
    </w:p>
    <w:p w:rsidR="003A7C2E" w:rsidRDefault="003A7C2E" w:rsidP="003A7C2E">
      <w:pPr>
        <w:ind w:firstLine="567"/>
        <w:jc w:val="both"/>
        <w:rPr>
          <w:sz w:val="28"/>
        </w:rPr>
      </w:pPr>
      <w:r w:rsidRPr="003A7C2E">
        <w:rPr>
          <w:b/>
          <w:i/>
          <w:sz w:val="28"/>
        </w:rPr>
        <w:t>Направленность:</w:t>
      </w:r>
      <w:r>
        <w:rPr>
          <w:sz w:val="28"/>
        </w:rPr>
        <w:t xml:space="preserve"> художественная.</w:t>
      </w:r>
    </w:p>
    <w:p w:rsidR="00553C9C" w:rsidRDefault="00553C9C" w:rsidP="003A7C2E">
      <w:pPr>
        <w:ind w:firstLine="567"/>
        <w:jc w:val="both"/>
        <w:rPr>
          <w:sz w:val="28"/>
          <w:szCs w:val="28"/>
        </w:rPr>
      </w:pPr>
      <w:r w:rsidRPr="00553C9C">
        <w:rPr>
          <w:b/>
          <w:i/>
          <w:sz w:val="28"/>
          <w:szCs w:val="28"/>
        </w:rPr>
        <w:t xml:space="preserve">Отличительные особенности. </w:t>
      </w:r>
      <w:r w:rsidRPr="00553C9C">
        <w:rPr>
          <w:sz w:val="28"/>
          <w:szCs w:val="28"/>
        </w:rPr>
        <w:t>Тематика программы расположена таким образом, что ребенок плавно погружается в мир театра и постепенно знакомиться с законами театрального искусства. Такие виды художественной самодеятельности, как драматизация и инсценирование, отвечают внутренним потребностям учащихся в творческой активности. Являясь педагогически направленной деятельностью, игра нацелена на эффективное усвоение материала, способствует активизации познавательной деятельности учащихся, развитию воображения, памяти, внимания, расширяют кругозор и поддерживают интерес к предмету изучения. Театральная деятельность успешно совмещает решение проблем социального воспитания и образовательных задач.</w:t>
      </w:r>
    </w:p>
    <w:p w:rsidR="005A0CC9" w:rsidRDefault="005A0CC9" w:rsidP="005A0CC9">
      <w:pPr>
        <w:pStyle w:val="a4"/>
        <w:spacing w:line="264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EC0">
        <w:rPr>
          <w:rFonts w:ascii="Times New Roman" w:hAnsi="Times New Roman"/>
          <w:b/>
          <w:sz w:val="28"/>
          <w:szCs w:val="28"/>
        </w:rPr>
        <w:t>Адресат:</w:t>
      </w:r>
      <w:r w:rsidRPr="00925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детей 11 – 17</w:t>
      </w:r>
      <w:r w:rsidRPr="0092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ориентирована на проявление и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художественных</w:t>
      </w:r>
      <w:r w:rsidRPr="0092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 каждого ребенка. 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b/>
          <w:iCs/>
          <w:sz w:val="28"/>
          <w:szCs w:val="28"/>
        </w:rPr>
      </w:pPr>
      <w:r w:rsidRPr="004A5690">
        <w:rPr>
          <w:b/>
          <w:iCs/>
          <w:sz w:val="28"/>
          <w:szCs w:val="28"/>
        </w:rPr>
        <w:t>Возраст детей и их психологические особенности: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sz w:val="28"/>
          <w:szCs w:val="28"/>
        </w:rPr>
      </w:pPr>
      <w:r w:rsidRPr="004A5690">
        <w:rPr>
          <w:sz w:val="28"/>
          <w:szCs w:val="28"/>
        </w:rPr>
        <w:t xml:space="preserve">Именно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главные жизненные предпочтения.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sz w:val="28"/>
          <w:szCs w:val="28"/>
        </w:rPr>
      </w:pPr>
      <w:r w:rsidRPr="004A5690">
        <w:rPr>
          <w:sz w:val="28"/>
          <w:szCs w:val="28"/>
        </w:rPr>
        <w:t xml:space="preserve">В этот период детям свойственна повышенная активность, стремление к деятельности, происходит уточнение границ и сфер интересов, увлечений. В этот период подростку становится интересно многое, далеко выходящее за рамки его повседневной жизни. </w:t>
      </w:r>
    </w:p>
    <w:p w:rsidR="005A0CC9" w:rsidRPr="004A5690" w:rsidRDefault="005A0CC9" w:rsidP="005A0CC9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A5690">
        <w:rPr>
          <w:sz w:val="28"/>
          <w:szCs w:val="28"/>
        </w:rPr>
        <w:t>Некоторая «неуправляемость» детей данного возраста сочетается с особой восприимчивостью и поведенческой гибкостью, открытостью для сотрудничества и, вместе с тем, с достаточной интеллектуальной зрелостью, что позволяет взрослым (учителям и родителям) строить отношения с ними на основе диалога, на принципах партнерского общения. Дети данного возраста активно начинают интересоваться своим собственным внутренним миром и оценкой самого себя.</w:t>
      </w:r>
    </w:p>
    <w:p w:rsidR="005A0CC9" w:rsidRPr="00A52D0C" w:rsidRDefault="005A0CC9" w:rsidP="005A0CC9">
      <w:pPr>
        <w:pStyle w:val="a4"/>
        <w:spacing w:line="264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A52D0C">
        <w:rPr>
          <w:rFonts w:ascii="Times New Roman" w:hAnsi="Times New Roman"/>
          <w:b/>
          <w:sz w:val="28"/>
          <w:szCs w:val="28"/>
          <w:shd w:val="clear" w:color="auto" w:fill="FFFFFF"/>
        </w:rPr>
        <w:t>Наполняемость группы: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4FE7"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</w:t>
      </w:r>
      <w:r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-1</w:t>
      </w:r>
      <w:r w:rsid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0B03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человек</w:t>
      </w:r>
      <w:r w:rsidR="00A52D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A0CC9" w:rsidRPr="00925EC0" w:rsidRDefault="005A0CC9" w:rsidP="005A0CC9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25EC0">
        <w:rPr>
          <w:b/>
          <w:sz w:val="28"/>
          <w:szCs w:val="28"/>
        </w:rPr>
        <w:t>Объем и срок освоения:</w:t>
      </w:r>
      <w:r w:rsidRPr="00925EC0">
        <w:rPr>
          <w:sz w:val="28"/>
          <w:szCs w:val="28"/>
        </w:rPr>
        <w:t xml:space="preserve"> Программа рассчитана на 1 учебный год, общее количество часов 34 часа в год 1 час в неделю.</w:t>
      </w:r>
    </w:p>
    <w:p w:rsidR="005A0CC9" w:rsidRDefault="005A0CC9" w:rsidP="005A0CC9">
      <w:pPr>
        <w:shd w:val="clear" w:color="auto" w:fill="FFFFFF"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25EC0">
        <w:rPr>
          <w:b/>
          <w:sz w:val="28"/>
          <w:szCs w:val="28"/>
        </w:rPr>
        <w:lastRenderedPageBreak/>
        <w:t>Формы обучения:</w:t>
      </w:r>
      <w:r w:rsidRPr="00925EC0">
        <w:rPr>
          <w:sz w:val="28"/>
          <w:szCs w:val="28"/>
        </w:rPr>
        <w:t xml:space="preserve"> очная, включающая учебно-тренировочные занятия, игры, беседы. </w:t>
      </w:r>
    </w:p>
    <w:p w:rsidR="00553C9C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Цель и задачи программы</w:t>
      </w:r>
    </w:p>
    <w:p w:rsidR="00855C69" w:rsidRPr="00855C69" w:rsidRDefault="00855C69" w:rsidP="00855C69">
      <w:pPr>
        <w:pStyle w:val="a4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A52D0C" w:rsidRPr="004B61A9" w:rsidRDefault="00553C9C" w:rsidP="00DC4FE7">
      <w:pPr>
        <w:pStyle w:val="a4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D71F4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hi-IN" w:bidi="hi-IN"/>
        </w:rPr>
        <w:t>Цель:</w:t>
      </w:r>
      <w:r w:rsidRPr="001D71F4">
        <w:rPr>
          <w:rStyle w:val="FontStyle46"/>
          <w:b w:val="0"/>
          <w:color w:val="000000"/>
          <w:sz w:val="28"/>
          <w:szCs w:val="28"/>
        </w:rPr>
        <w:t xml:space="preserve"> </w:t>
      </w:r>
      <w:r w:rsidR="004B61A9" w:rsidRPr="00151151">
        <w:rPr>
          <w:rStyle w:val="FontStyle46"/>
          <w:b w:val="0"/>
          <w:color w:val="000000" w:themeColor="text1"/>
          <w:sz w:val="28"/>
          <w:szCs w:val="28"/>
        </w:rPr>
        <w:t>воспитание творчески активной личности,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  <w:r w:rsidR="004B61A9" w:rsidRPr="004B61A9">
        <w:rPr>
          <w:rStyle w:val="FontStyle46"/>
          <w:b w:val="0"/>
          <w:color w:val="FF0000"/>
          <w:sz w:val="28"/>
          <w:szCs w:val="28"/>
        </w:rPr>
        <w:t xml:space="preserve"> </w:t>
      </w:r>
    </w:p>
    <w:p w:rsidR="00553C9C" w:rsidRPr="001D71F4" w:rsidRDefault="00553C9C" w:rsidP="00553C9C">
      <w:pPr>
        <w:suppressAutoHyphens/>
        <w:ind w:firstLine="709"/>
        <w:jc w:val="both"/>
        <w:rPr>
          <w:b/>
          <w:bCs/>
          <w:color w:val="00000A"/>
          <w:kern w:val="1"/>
          <w:sz w:val="28"/>
          <w:szCs w:val="28"/>
          <w:lang w:eastAsia="hi-IN" w:bidi="hi-IN"/>
        </w:rPr>
      </w:pPr>
      <w:r w:rsidRPr="001D71F4">
        <w:rPr>
          <w:color w:val="00000A"/>
          <w:kern w:val="1"/>
          <w:sz w:val="28"/>
          <w:szCs w:val="28"/>
          <w:lang w:eastAsia="hi-IN" w:bidi="hi-IN"/>
        </w:rPr>
        <w:t xml:space="preserve">Достижение данной цели становится возможным через решение следующих </w:t>
      </w:r>
      <w:r w:rsidRPr="001D71F4">
        <w:rPr>
          <w:bCs/>
          <w:color w:val="00000A"/>
          <w:kern w:val="1"/>
          <w:sz w:val="28"/>
          <w:szCs w:val="28"/>
          <w:lang w:eastAsia="hi-IN" w:bidi="hi-IN"/>
        </w:rPr>
        <w:t>задач:</w:t>
      </w:r>
    </w:p>
    <w:p w:rsidR="00553C9C" w:rsidRPr="000B031D" w:rsidRDefault="00A52D0C" w:rsidP="00553C9C">
      <w:pPr>
        <w:suppressAutoHyphens/>
        <w:ind w:firstLine="709"/>
        <w:jc w:val="both"/>
        <w:rPr>
          <w:b/>
          <w:color w:val="000000" w:themeColor="text1"/>
          <w:kern w:val="1"/>
          <w:sz w:val="28"/>
          <w:szCs w:val="28"/>
          <w:lang w:eastAsia="hi-IN" w:bidi="hi-IN"/>
        </w:rPr>
      </w:pPr>
      <w:r w:rsidRPr="000B031D">
        <w:rPr>
          <w:b/>
          <w:color w:val="000000" w:themeColor="text1"/>
          <w:kern w:val="1"/>
          <w:sz w:val="28"/>
          <w:szCs w:val="28"/>
          <w:lang w:eastAsia="hi-IN" w:bidi="hi-IN"/>
        </w:rPr>
        <w:t>Обучающие</w:t>
      </w:r>
      <w:r w:rsidR="00DC4FE7" w:rsidRPr="000B031D">
        <w:rPr>
          <w:b/>
          <w:color w:val="000000" w:themeColor="text1"/>
          <w:kern w:val="1"/>
          <w:sz w:val="28"/>
          <w:szCs w:val="28"/>
          <w:lang w:eastAsia="hi-IN" w:bidi="hi-IN"/>
        </w:rPr>
        <w:t>:</w:t>
      </w:r>
    </w:p>
    <w:p w:rsidR="00553C9C" w:rsidRPr="001D71F4" w:rsidRDefault="00553C9C" w:rsidP="00553C9C">
      <w:pPr>
        <w:shd w:val="clear" w:color="auto" w:fill="FFFFFF"/>
        <w:ind w:firstLine="708"/>
        <w:jc w:val="both"/>
        <w:rPr>
          <w:rStyle w:val="FontStyle55"/>
          <w:color w:val="000000"/>
          <w:sz w:val="28"/>
          <w:szCs w:val="28"/>
        </w:rPr>
      </w:pPr>
      <w:r w:rsidRPr="001D71F4">
        <w:rPr>
          <w:sz w:val="28"/>
          <w:szCs w:val="28"/>
        </w:rPr>
        <w:t>-</w:t>
      </w:r>
      <w:r w:rsidRPr="001D71F4">
        <w:rPr>
          <w:rStyle w:val="FontStyle55"/>
          <w:color w:val="000000"/>
          <w:sz w:val="28"/>
          <w:szCs w:val="28"/>
        </w:rPr>
        <w:t xml:space="preserve"> </w:t>
      </w:r>
      <w:r w:rsidRPr="001D71F4">
        <w:rPr>
          <w:rStyle w:val="FontStyle55"/>
          <w:i w:val="0"/>
          <w:color w:val="000000"/>
          <w:sz w:val="28"/>
          <w:szCs w:val="28"/>
        </w:rPr>
        <w:t>ознакомить с основами театрального искусства, его правилами, историей театра</w:t>
      </w:r>
      <w:r>
        <w:rPr>
          <w:rStyle w:val="FontStyle55"/>
          <w:i w:val="0"/>
          <w:color w:val="000000"/>
          <w:sz w:val="28"/>
          <w:szCs w:val="28"/>
        </w:rPr>
        <w:t>;</w:t>
      </w:r>
    </w:p>
    <w:p w:rsidR="00553C9C" w:rsidRPr="001D71F4" w:rsidRDefault="00553C9C" w:rsidP="00553C9C">
      <w:pPr>
        <w:pStyle w:val="a6"/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spacing w:before="2" w:after="0" w:line="240" w:lineRule="auto"/>
        <w:ind w:right="383" w:firstLine="708"/>
        <w:contextualSpacing w:val="0"/>
        <w:jc w:val="both"/>
        <w:rPr>
          <w:rStyle w:val="FontStyle55"/>
          <w:i w:val="0"/>
          <w:iCs w:val="0"/>
          <w:sz w:val="24"/>
          <w:szCs w:val="24"/>
        </w:rPr>
      </w:pPr>
      <w:r w:rsidRPr="001D71F4">
        <w:rPr>
          <w:rFonts w:ascii="Times New Roman" w:hAnsi="Times New Roman"/>
          <w:sz w:val="28"/>
          <w:szCs w:val="24"/>
        </w:rPr>
        <w:t>активизация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и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совершенствование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словарного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запаса,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грамматического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построения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речи,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звукопроизношения,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мелодико-интонационного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строя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речи,</w:t>
      </w:r>
      <w:r w:rsidRPr="001D71F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D71F4">
        <w:rPr>
          <w:rFonts w:ascii="Times New Roman" w:hAnsi="Times New Roman"/>
          <w:sz w:val="28"/>
          <w:szCs w:val="24"/>
        </w:rPr>
        <w:t>выразительности</w:t>
      </w:r>
      <w:r w:rsidRPr="001D71F4">
        <w:rPr>
          <w:sz w:val="24"/>
          <w:szCs w:val="24"/>
        </w:rPr>
        <w:t>.</w:t>
      </w:r>
    </w:p>
    <w:p w:rsidR="00553C9C" w:rsidRPr="001D71F4" w:rsidRDefault="00553C9C" w:rsidP="00553C9C">
      <w:pPr>
        <w:suppressAutoHyphens/>
        <w:ind w:firstLine="708"/>
        <w:jc w:val="both"/>
        <w:rPr>
          <w:b/>
          <w:color w:val="000000"/>
          <w:kern w:val="1"/>
          <w:sz w:val="28"/>
          <w:szCs w:val="28"/>
          <w:lang w:eastAsia="hi-IN" w:bidi="hi-IN"/>
        </w:rPr>
      </w:pPr>
      <w:r w:rsidRPr="001D71F4">
        <w:rPr>
          <w:b/>
          <w:color w:val="000000"/>
          <w:kern w:val="1"/>
          <w:sz w:val="28"/>
          <w:szCs w:val="28"/>
          <w:lang w:eastAsia="hi-IN" w:bidi="hi-IN"/>
        </w:rPr>
        <w:t>Развивающие:</w:t>
      </w:r>
    </w:p>
    <w:p w:rsidR="00553C9C" w:rsidRPr="001D71F4" w:rsidRDefault="00553C9C" w:rsidP="00553C9C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D71F4">
        <w:rPr>
          <w:color w:val="000000"/>
          <w:kern w:val="1"/>
          <w:sz w:val="28"/>
          <w:szCs w:val="28"/>
          <w:lang w:eastAsia="hi-IN" w:bidi="hi-IN"/>
        </w:rPr>
        <w:t xml:space="preserve">развить </w:t>
      </w:r>
      <w:r w:rsidRPr="001D71F4">
        <w:rPr>
          <w:color w:val="000000"/>
          <w:sz w:val="28"/>
          <w:szCs w:val="28"/>
        </w:rPr>
        <w:t>творческие способности к воплощению разнообразных замыслов в театральной игре;</w:t>
      </w:r>
    </w:p>
    <w:p w:rsidR="00553C9C" w:rsidRPr="001D71F4" w:rsidRDefault="00553C9C" w:rsidP="00553C9C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b/>
          <w:i/>
          <w:color w:val="000000"/>
          <w:kern w:val="1"/>
          <w:sz w:val="28"/>
          <w:szCs w:val="28"/>
          <w:lang w:eastAsia="hi-IN" w:bidi="hi-IN"/>
        </w:rPr>
      </w:pPr>
      <w:r w:rsidRPr="001D71F4">
        <w:rPr>
          <w:rStyle w:val="FontStyle55"/>
          <w:i w:val="0"/>
          <w:color w:val="000000"/>
          <w:sz w:val="28"/>
          <w:szCs w:val="28"/>
        </w:rPr>
        <w:t>содействовать развитию</w:t>
      </w:r>
      <w:r w:rsidRPr="001D71F4">
        <w:rPr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D71F4">
        <w:rPr>
          <w:color w:val="000000"/>
          <w:sz w:val="28"/>
          <w:szCs w:val="28"/>
        </w:rPr>
        <w:t>внимания, воображения и фантазии.</w:t>
      </w:r>
      <w:r w:rsidRPr="001D71F4">
        <w:rPr>
          <w:i/>
          <w:color w:val="000000"/>
          <w:sz w:val="28"/>
          <w:szCs w:val="28"/>
        </w:rPr>
        <w:t xml:space="preserve"> </w:t>
      </w:r>
    </w:p>
    <w:p w:rsidR="00553C9C" w:rsidRPr="001D71F4" w:rsidRDefault="00553C9C" w:rsidP="00553C9C">
      <w:pPr>
        <w:suppressAutoHyphens/>
        <w:ind w:firstLine="709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D71F4">
        <w:rPr>
          <w:b/>
          <w:color w:val="000000"/>
          <w:kern w:val="1"/>
          <w:sz w:val="28"/>
          <w:szCs w:val="28"/>
          <w:lang w:eastAsia="hi-IN" w:bidi="hi-IN"/>
        </w:rPr>
        <w:t>Воспитательные:</w:t>
      </w:r>
      <w:r w:rsidRPr="001D71F4">
        <w:rPr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53C9C" w:rsidRPr="001D71F4" w:rsidRDefault="00553C9C" w:rsidP="00553C9C">
      <w:pPr>
        <w:pStyle w:val="a6"/>
        <w:spacing w:after="0" w:line="240" w:lineRule="auto"/>
        <w:ind w:left="0" w:firstLine="708"/>
        <w:jc w:val="both"/>
        <w:rPr>
          <w:rStyle w:val="FontStyle47"/>
          <w:color w:val="000000"/>
          <w:sz w:val="28"/>
          <w:szCs w:val="28"/>
        </w:rPr>
      </w:pPr>
      <w:r w:rsidRPr="001D71F4">
        <w:rPr>
          <w:rStyle w:val="FontStyle47"/>
          <w:color w:val="000000"/>
          <w:sz w:val="28"/>
          <w:szCs w:val="28"/>
        </w:rPr>
        <w:t>-  способствовать воспитанию коммуникативных навыков, умению работать в группе;</w:t>
      </w:r>
    </w:p>
    <w:p w:rsidR="00553C9C" w:rsidRPr="001D71F4" w:rsidRDefault="00553C9C" w:rsidP="00553C9C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D71F4">
        <w:rPr>
          <w:rFonts w:ascii="Times New Roman" w:hAnsi="Times New Roman"/>
          <w:sz w:val="28"/>
          <w:szCs w:val="28"/>
        </w:rPr>
        <w:t>- формировать потребность в саморазвитии.</w:t>
      </w:r>
    </w:p>
    <w:p w:rsidR="00553C9C" w:rsidRPr="001D71F4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C9C" w:rsidRPr="00855C69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855C69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D71F4">
        <w:rPr>
          <w:rFonts w:ascii="Times New Roman" w:hAnsi="Times New Roman"/>
          <w:sz w:val="28"/>
          <w:szCs w:val="28"/>
        </w:rPr>
        <w:t xml:space="preserve">     </w:t>
      </w:r>
    </w:p>
    <w:p w:rsidR="00553C9C" w:rsidRPr="001D71F4" w:rsidRDefault="00855C69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3C9C" w:rsidRPr="001D71F4">
        <w:rPr>
          <w:rFonts w:ascii="Times New Roman" w:hAnsi="Times New Roman"/>
          <w:i/>
          <w:sz w:val="28"/>
          <w:szCs w:val="28"/>
        </w:rPr>
        <w:t>Предметные результаты</w:t>
      </w:r>
    </w:p>
    <w:p w:rsidR="00553C9C" w:rsidRPr="001D71F4" w:rsidRDefault="00553C9C" w:rsidP="00553C9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D71F4">
        <w:rPr>
          <w:rFonts w:ascii="Times New Roman" w:hAnsi="Times New Roman"/>
          <w:sz w:val="28"/>
          <w:szCs w:val="28"/>
        </w:rPr>
        <w:t>Уметь: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ориентироваться в пространстве, равномерно размещаться на сценической площадке; уметь двигаться в заданном ритме, свободно и естественно выполнять простейшие физические действия;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сочинять небольшой рассказ на заданную тему;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произносить скороговорки и стихотворный те</w:t>
      </w:r>
      <w:proofErr w:type="gramStart"/>
      <w:r w:rsidRPr="001D71F4">
        <w:rPr>
          <w:sz w:val="28"/>
          <w:szCs w:val="28"/>
        </w:rPr>
        <w:t>кст в дв</w:t>
      </w:r>
      <w:proofErr w:type="gramEnd"/>
      <w:r w:rsidRPr="001D71F4">
        <w:rPr>
          <w:sz w:val="28"/>
          <w:szCs w:val="28"/>
        </w:rPr>
        <w:t>ижении;</w:t>
      </w:r>
    </w:p>
    <w:p w:rsidR="00553C9C" w:rsidRPr="001D71F4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владеть элементарной терминологией театрального искусства;</w:t>
      </w:r>
    </w:p>
    <w:p w:rsidR="00553C9C" w:rsidRPr="007D422B" w:rsidRDefault="00553C9C" w:rsidP="00553C9C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владеть навыками культурной речи.</w:t>
      </w:r>
    </w:p>
    <w:p w:rsidR="00553C9C" w:rsidRPr="001D71F4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D71F4">
        <w:rPr>
          <w:rFonts w:ascii="Times New Roman" w:hAnsi="Times New Roman"/>
          <w:i/>
          <w:sz w:val="28"/>
          <w:szCs w:val="28"/>
        </w:rPr>
        <w:t xml:space="preserve"> </w:t>
      </w:r>
      <w:r w:rsidR="000C67C3">
        <w:rPr>
          <w:rFonts w:ascii="Times New Roman" w:hAnsi="Times New Roman"/>
          <w:i/>
          <w:sz w:val="28"/>
          <w:szCs w:val="28"/>
        </w:rPr>
        <w:t xml:space="preserve">   </w:t>
      </w:r>
      <w:r w:rsidRPr="001D71F4">
        <w:rPr>
          <w:rFonts w:ascii="Times New Roman" w:hAnsi="Times New Roman"/>
          <w:i/>
          <w:sz w:val="28"/>
          <w:szCs w:val="28"/>
        </w:rPr>
        <w:t xml:space="preserve"> Метапредметные результаты </w:t>
      </w:r>
    </w:p>
    <w:p w:rsidR="00553C9C" w:rsidRPr="001D71F4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 xml:space="preserve">планировать свои действия в соответствии с поставленной задачей, условиями её реализации;  </w:t>
      </w:r>
    </w:p>
    <w:p w:rsidR="00553C9C" w:rsidRPr="001D71F4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53C9C" w:rsidRPr="007D422B" w:rsidRDefault="00553C9C" w:rsidP="00553C9C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553C9C" w:rsidRPr="001D71F4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D71F4">
        <w:rPr>
          <w:rFonts w:ascii="Times New Roman" w:hAnsi="Times New Roman"/>
          <w:i/>
          <w:sz w:val="28"/>
          <w:szCs w:val="28"/>
        </w:rPr>
        <w:lastRenderedPageBreak/>
        <w:t xml:space="preserve">     Личностные результаты</w:t>
      </w:r>
    </w:p>
    <w:p w:rsidR="00553C9C" w:rsidRPr="001D71F4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 xml:space="preserve">уметь общаться со сверстниками и взрослыми в разных ситуациях; </w:t>
      </w:r>
    </w:p>
    <w:p w:rsidR="00553C9C" w:rsidRPr="001D71F4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быть эмоционально раскрепощенным, чувствовать себя комфортно в любых жизненных ситуациях;</w:t>
      </w:r>
    </w:p>
    <w:p w:rsidR="00553C9C" w:rsidRPr="007D422B" w:rsidRDefault="00553C9C" w:rsidP="00553C9C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1D71F4">
        <w:rPr>
          <w:sz w:val="28"/>
          <w:szCs w:val="28"/>
        </w:rPr>
        <w:t>быть доброжелательными и контактными.</w:t>
      </w:r>
    </w:p>
    <w:p w:rsidR="00553C9C" w:rsidRPr="0093352D" w:rsidRDefault="00553C9C" w:rsidP="00553C9C">
      <w:pPr>
        <w:pStyle w:val="a6"/>
        <w:spacing w:line="240" w:lineRule="auto"/>
        <w:rPr>
          <w:rFonts w:ascii="Times New Roman" w:hAnsi="Times New Roman"/>
          <w:b/>
          <w:i/>
          <w:sz w:val="28"/>
        </w:rPr>
      </w:pPr>
    </w:p>
    <w:p w:rsidR="00553C9C" w:rsidRPr="00855C69" w:rsidRDefault="00553C9C" w:rsidP="00553C9C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 w:rsidRPr="00855C69">
        <w:rPr>
          <w:rFonts w:ascii="Times New Roman" w:hAnsi="Times New Roman"/>
          <w:b/>
          <w:i/>
          <w:sz w:val="28"/>
          <w:szCs w:val="28"/>
        </w:rPr>
        <w:t>Содержание программы</w:t>
      </w:r>
    </w:p>
    <w:p w:rsidR="00553C9C" w:rsidRPr="00F610A5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</w:rPr>
      </w:pPr>
      <w:r w:rsidRPr="00F610A5">
        <w:rPr>
          <w:rFonts w:ascii="Times New Roman" w:hAnsi="Times New Roman"/>
          <w:b/>
          <w:i/>
          <w:sz w:val="28"/>
        </w:rPr>
        <w:t>Учебный план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5022"/>
        <w:gridCol w:w="1055"/>
        <w:gridCol w:w="1417"/>
        <w:gridCol w:w="992"/>
        <w:gridCol w:w="1843"/>
      </w:tblGrid>
      <w:tr w:rsidR="00553C9C" w:rsidRPr="00BF63A0" w:rsidTr="000C67C3">
        <w:tc>
          <w:tcPr>
            <w:tcW w:w="473" w:type="dxa"/>
            <w:vMerge w:val="restart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2" w:type="dxa"/>
            <w:vMerge w:val="restart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64" w:type="dxa"/>
            <w:gridSpan w:val="3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53C9C" w:rsidRPr="00BF63A0" w:rsidTr="000C67C3">
        <w:trPr>
          <w:trHeight w:val="276"/>
        </w:trPr>
        <w:tc>
          <w:tcPr>
            <w:tcW w:w="473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553C9C" w:rsidRPr="000C67C3" w:rsidRDefault="00553C9C" w:rsidP="00C26E23">
            <w:pPr>
              <w:pStyle w:val="a4"/>
              <w:ind w:righ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553C9C" w:rsidRPr="000C67C3" w:rsidRDefault="00553C9C" w:rsidP="00C26E23">
            <w:pPr>
              <w:pStyle w:val="a4"/>
              <w:ind w:right="-10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:rsidR="00553C9C" w:rsidRPr="000C67C3" w:rsidRDefault="00553C9C" w:rsidP="000C67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Вводное занятие.   Знакомство с особенностями театрального искусства. 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Театральная игра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Style w:val="21"/>
                <w:rFonts w:eastAsia="Arial Unicode MS"/>
              </w:rPr>
              <w:t>Тренинг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bidi="ru-RU"/>
              </w:rPr>
              <w:t>Культура и техника речи</w:t>
            </w:r>
            <w:r w:rsidRPr="000C67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Работа над спектаклем</w:t>
            </w:r>
          </w:p>
        </w:tc>
        <w:tc>
          <w:tcPr>
            <w:tcW w:w="1055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0C67C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0C67C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5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3C9C" w:rsidRPr="000C67C3" w:rsidRDefault="000C67C3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C3">
              <w:rPr>
                <w:rStyle w:val="21"/>
                <w:rFonts w:eastAsia="Arial Unicode MS"/>
              </w:rPr>
              <w:t>Творческий показ</w:t>
            </w:r>
            <w:r w:rsidRPr="000C6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3C9C" w:rsidRPr="00BF63A0" w:rsidTr="000C67C3">
        <w:tc>
          <w:tcPr>
            <w:tcW w:w="47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C67C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055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53C9C" w:rsidRPr="000C67C3" w:rsidRDefault="00E2784D" w:rsidP="00C26E2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553C9C" w:rsidRPr="000C67C3" w:rsidRDefault="00553C9C" w:rsidP="00C26E2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C9C" w:rsidRDefault="00553C9C" w:rsidP="00553C9C">
      <w:pPr>
        <w:pStyle w:val="a4"/>
        <w:rPr>
          <w:lang w:eastAsia="ru-RU"/>
        </w:rPr>
      </w:pPr>
    </w:p>
    <w:p w:rsidR="00553C9C" w:rsidRPr="00F610A5" w:rsidRDefault="00553C9C" w:rsidP="00553C9C">
      <w:pPr>
        <w:pStyle w:val="a4"/>
        <w:rPr>
          <w:lang w:eastAsia="ru-RU"/>
        </w:rPr>
      </w:pPr>
    </w:p>
    <w:p w:rsidR="00553C9C" w:rsidRPr="00F610A5" w:rsidRDefault="00553C9C" w:rsidP="00553C9C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учебного плана</w:t>
      </w:r>
    </w:p>
    <w:p w:rsidR="00553C9C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53C9C" w:rsidRPr="00E56FBC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E41C42">
        <w:rPr>
          <w:rFonts w:ascii="Times New Roman" w:hAnsi="Times New Roman"/>
          <w:b/>
          <w:sz w:val="24"/>
          <w:szCs w:val="24"/>
          <w:lang w:eastAsia="ru-RU" w:bidi="ru-RU"/>
        </w:rPr>
        <w:t>1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>. Вводное занятие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(5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.   </w:t>
      </w:r>
    </w:p>
    <w:p w:rsidR="00553C9C" w:rsidRPr="00E56FBC" w:rsidRDefault="00553C9C" w:rsidP="00553C9C">
      <w:pPr>
        <w:pStyle w:val="a4"/>
        <w:ind w:firstLine="708"/>
        <w:jc w:val="both"/>
        <w:rPr>
          <w:rFonts w:ascii="Times New Roman" w:hAnsi="Times New Roman"/>
          <w:i/>
          <w:sz w:val="28"/>
          <w:szCs w:val="24"/>
          <w:lang w:eastAsia="ru-RU" w:bidi="ru-RU"/>
        </w:rPr>
      </w:pP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Теория. </w:t>
      </w:r>
      <w:r w:rsidRPr="00E56FBC">
        <w:rPr>
          <w:rFonts w:ascii="Times New Roman" w:hAnsi="Times New Roman"/>
          <w:sz w:val="28"/>
          <w:szCs w:val="24"/>
          <w:lang w:eastAsia="ru-RU" w:bidi="ru-RU"/>
        </w:rPr>
        <w:t>Знакомство с особенностями театрального искусства.</w:t>
      </w:r>
    </w:p>
    <w:p w:rsidR="00553C9C" w:rsidRPr="007D422B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i/>
          <w:sz w:val="32"/>
          <w:szCs w:val="28"/>
          <w:shd w:val="clear" w:color="auto" w:fill="FFFFFF"/>
        </w:rPr>
      </w:pPr>
      <w:r w:rsidRPr="00E56FBC">
        <w:rPr>
          <w:rFonts w:ascii="Times New Roman" w:hAnsi="Times New Roman"/>
          <w:b/>
          <w:i/>
          <w:sz w:val="28"/>
          <w:szCs w:val="24"/>
          <w:lang w:eastAsia="ru-RU" w:bidi="ru-RU"/>
        </w:rPr>
        <w:t>Практика</w:t>
      </w:r>
      <w:r w:rsidRPr="00E56FBC">
        <w:rPr>
          <w:rFonts w:ascii="Times New Roman" w:hAnsi="Times New Roman"/>
          <w:b/>
          <w:sz w:val="28"/>
          <w:szCs w:val="24"/>
          <w:lang w:eastAsia="ru-RU" w:bidi="ru-RU"/>
        </w:rPr>
        <w:t xml:space="preserve">. </w:t>
      </w:r>
      <w:r w:rsidRPr="00E56FBC">
        <w:rPr>
          <w:rFonts w:ascii="Times New Roman" w:hAnsi="Times New Roman"/>
          <w:sz w:val="28"/>
          <w:szCs w:val="24"/>
          <w:lang w:eastAsia="ru-RU" w:bidi="ru-RU"/>
        </w:rPr>
        <w:t>Тестирование</w:t>
      </w:r>
    </w:p>
    <w:p w:rsidR="00553C9C" w:rsidRPr="00E718B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E718B5">
        <w:rPr>
          <w:rFonts w:ascii="Times New Roman" w:hAnsi="Times New Roman"/>
          <w:b/>
          <w:sz w:val="28"/>
          <w:szCs w:val="24"/>
          <w:lang w:eastAsia="ru-RU" w:bidi="ru-RU"/>
        </w:rPr>
        <w:t>2. Театральная игра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(6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718B5">
        <w:rPr>
          <w:rFonts w:ascii="Times New Roman" w:hAnsi="Times New Roman"/>
          <w:b/>
          <w:sz w:val="28"/>
          <w:szCs w:val="24"/>
          <w:lang w:eastAsia="ru-RU" w:bidi="ru-RU"/>
        </w:rPr>
        <w:t>.</w:t>
      </w:r>
    </w:p>
    <w:p w:rsidR="00553C9C" w:rsidRPr="00E97A45" w:rsidRDefault="00E2784D" w:rsidP="00553C9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53C9C" w:rsidRPr="00E97A45">
        <w:rPr>
          <w:b/>
          <w:sz w:val="28"/>
          <w:szCs w:val="28"/>
        </w:rPr>
        <w:t>Теория.</w:t>
      </w:r>
      <w:r w:rsidR="00553C9C" w:rsidRPr="00E97A45">
        <w:rPr>
          <w:sz w:val="28"/>
          <w:szCs w:val="28"/>
        </w:rPr>
        <w:t xml:space="preserve"> </w:t>
      </w:r>
      <w:r w:rsidR="00553C9C">
        <w:rPr>
          <w:sz w:val="28"/>
          <w:szCs w:val="28"/>
        </w:rPr>
        <w:t>З</w:t>
      </w:r>
      <w:r w:rsidR="00553C9C" w:rsidRPr="00E97A45">
        <w:rPr>
          <w:sz w:val="28"/>
          <w:szCs w:val="28"/>
        </w:rPr>
        <w:t xml:space="preserve">накомство </w:t>
      </w:r>
      <w:r w:rsidR="00553C9C">
        <w:rPr>
          <w:sz w:val="28"/>
          <w:szCs w:val="28"/>
        </w:rPr>
        <w:t>с понятиями:</w:t>
      </w:r>
      <w:r w:rsidR="00553C9C" w:rsidRPr="00E97A45">
        <w:rPr>
          <w:sz w:val="28"/>
          <w:szCs w:val="28"/>
        </w:rPr>
        <w:t xml:space="preserve"> «игра драматизация», «режиссерская игра», «виды театра». Работа над этюдами. Импровизация на свободную тему.</w:t>
      </w:r>
    </w:p>
    <w:p w:rsidR="00553C9C" w:rsidRPr="007D422B" w:rsidRDefault="00553C9C" w:rsidP="00553C9C">
      <w:pPr>
        <w:tabs>
          <w:tab w:val="left" w:pos="3773"/>
        </w:tabs>
        <w:contextualSpacing/>
        <w:jc w:val="both"/>
        <w:rPr>
          <w:sz w:val="28"/>
          <w:szCs w:val="28"/>
        </w:rPr>
      </w:pPr>
      <w:r w:rsidRPr="00E97A45">
        <w:rPr>
          <w:b/>
          <w:sz w:val="28"/>
          <w:szCs w:val="28"/>
        </w:rPr>
        <w:t xml:space="preserve">      </w:t>
      </w:r>
      <w:r w:rsidR="00E2784D">
        <w:rPr>
          <w:b/>
          <w:sz w:val="28"/>
          <w:szCs w:val="28"/>
        </w:rPr>
        <w:t xml:space="preserve">    </w:t>
      </w:r>
      <w:r w:rsidRPr="00E97A45">
        <w:rPr>
          <w:b/>
          <w:sz w:val="28"/>
          <w:szCs w:val="28"/>
        </w:rPr>
        <w:t xml:space="preserve">Практика. </w:t>
      </w:r>
      <w:r w:rsidRPr="00E97A45">
        <w:rPr>
          <w:sz w:val="28"/>
          <w:szCs w:val="28"/>
        </w:rPr>
        <w:t xml:space="preserve"> Игры: - «идём в театр»; - «о чём рассказала театральная программа»; - «волшебная корзинка»; - «покупка театрального билета» и т.д.</w:t>
      </w:r>
    </w:p>
    <w:p w:rsidR="00553C9C" w:rsidRPr="00E97A45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E97A45">
        <w:rPr>
          <w:rFonts w:ascii="Times New Roman" w:hAnsi="Times New Roman"/>
          <w:b/>
          <w:sz w:val="28"/>
          <w:szCs w:val="28"/>
          <w:lang w:eastAsia="ru-RU" w:bidi="ru-RU"/>
        </w:rPr>
        <w:t xml:space="preserve">3. </w:t>
      </w:r>
      <w:r w:rsidRPr="00E97A45">
        <w:rPr>
          <w:rFonts w:ascii="Times New Roman" w:hAnsi="Times New Roman"/>
          <w:b/>
          <w:sz w:val="28"/>
          <w:szCs w:val="28"/>
        </w:rPr>
        <w:t>Театральные профессии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(5 часов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3C9C" w:rsidRPr="00E97A45" w:rsidRDefault="00E2784D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53C9C" w:rsidRPr="00E97A45">
        <w:rPr>
          <w:rFonts w:ascii="Times New Roman" w:hAnsi="Times New Roman"/>
          <w:b/>
          <w:sz w:val="28"/>
          <w:szCs w:val="28"/>
        </w:rPr>
        <w:t>Теория:</w:t>
      </w:r>
      <w:r w:rsidR="00553C9C" w:rsidRPr="00E97A45">
        <w:rPr>
          <w:rFonts w:ascii="Times New Roman" w:hAnsi="Times New Roman"/>
          <w:sz w:val="28"/>
          <w:szCs w:val="28"/>
        </w:rPr>
        <w:t xml:space="preserve"> Знакомство с театральными профессиями</w:t>
      </w:r>
      <w:r w:rsidR="00553C9C">
        <w:rPr>
          <w:rFonts w:ascii="Times New Roman" w:hAnsi="Times New Roman"/>
          <w:sz w:val="28"/>
          <w:szCs w:val="28"/>
        </w:rPr>
        <w:t>.</w:t>
      </w:r>
    </w:p>
    <w:p w:rsidR="00553C9C" w:rsidRPr="007D422B" w:rsidRDefault="00E2784D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53C9C" w:rsidRPr="00E97A45">
        <w:rPr>
          <w:rFonts w:ascii="Times New Roman" w:hAnsi="Times New Roman"/>
          <w:b/>
          <w:sz w:val="28"/>
          <w:szCs w:val="28"/>
        </w:rPr>
        <w:t>Практика:</w:t>
      </w:r>
      <w:r w:rsidR="00553C9C" w:rsidRPr="00E97A45">
        <w:rPr>
          <w:rFonts w:ascii="Times New Roman" w:hAnsi="Times New Roman"/>
          <w:sz w:val="28"/>
          <w:szCs w:val="28"/>
        </w:rPr>
        <w:t xml:space="preserve"> Игровой тренинг на развити</w:t>
      </w:r>
      <w:r w:rsidR="00553C9C">
        <w:rPr>
          <w:rFonts w:ascii="Times New Roman" w:hAnsi="Times New Roman"/>
          <w:sz w:val="28"/>
          <w:szCs w:val="28"/>
        </w:rPr>
        <w:t>е творческой фантазии.</w:t>
      </w:r>
    </w:p>
    <w:p w:rsidR="00553C9C" w:rsidRPr="00E41C42" w:rsidRDefault="00553C9C" w:rsidP="00553C9C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E56FBC">
        <w:rPr>
          <w:rFonts w:ascii="Times New Roman" w:hAnsi="Times New Roman"/>
          <w:b/>
          <w:sz w:val="28"/>
          <w:szCs w:val="24"/>
          <w:lang w:bidi="ru-RU"/>
        </w:rPr>
        <w:t>4. Культура и техника речи</w:t>
      </w:r>
      <w:r>
        <w:rPr>
          <w:rFonts w:ascii="Times New Roman" w:hAnsi="Times New Roman"/>
          <w:b/>
          <w:sz w:val="28"/>
          <w:szCs w:val="24"/>
          <w:lang w:bidi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(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7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E56FBC">
        <w:rPr>
          <w:rFonts w:ascii="Times New Roman" w:hAnsi="Times New Roman"/>
          <w:b/>
          <w:sz w:val="28"/>
          <w:szCs w:val="24"/>
          <w:lang w:bidi="ru-RU"/>
        </w:rPr>
        <w:t>.</w:t>
      </w:r>
    </w:p>
    <w:p w:rsidR="00553C9C" w:rsidRPr="00E718B5" w:rsidRDefault="00E2784D" w:rsidP="00553C9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53C9C" w:rsidRPr="00E718B5">
        <w:rPr>
          <w:b/>
          <w:sz w:val="28"/>
          <w:szCs w:val="28"/>
        </w:rPr>
        <w:t xml:space="preserve">Теория: </w:t>
      </w:r>
      <w:r w:rsidR="00553C9C" w:rsidRPr="00E718B5">
        <w:rPr>
          <w:sz w:val="28"/>
          <w:szCs w:val="28"/>
        </w:rPr>
        <w:t xml:space="preserve">Речевая техника. Постановка дикции, дыхания, голоса. Орфоэпия, звуковая сила голоса. </w:t>
      </w:r>
    </w:p>
    <w:p w:rsidR="00553C9C" w:rsidRPr="007D422B" w:rsidRDefault="00E2784D" w:rsidP="00553C9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53C9C" w:rsidRPr="00E718B5">
        <w:rPr>
          <w:b/>
          <w:sz w:val="28"/>
          <w:szCs w:val="28"/>
        </w:rPr>
        <w:t>Практи</w:t>
      </w:r>
      <w:r w:rsidR="00553C9C">
        <w:rPr>
          <w:b/>
          <w:sz w:val="28"/>
          <w:szCs w:val="28"/>
        </w:rPr>
        <w:t>ка.</w:t>
      </w:r>
      <w:r w:rsidR="00553C9C">
        <w:rPr>
          <w:sz w:val="28"/>
          <w:szCs w:val="28"/>
        </w:rPr>
        <w:t xml:space="preserve"> </w:t>
      </w:r>
      <w:r w:rsidR="00553C9C" w:rsidRPr="00E718B5">
        <w:rPr>
          <w:sz w:val="28"/>
          <w:szCs w:val="28"/>
        </w:rPr>
        <w:t>Дыхательн</w:t>
      </w:r>
      <w:r w:rsidR="00553C9C">
        <w:rPr>
          <w:sz w:val="28"/>
          <w:szCs w:val="28"/>
        </w:rPr>
        <w:t xml:space="preserve">ые и артикуляционные упражнения. </w:t>
      </w:r>
      <w:r w:rsidR="00553C9C" w:rsidRPr="00E718B5">
        <w:rPr>
          <w:sz w:val="28"/>
          <w:szCs w:val="28"/>
        </w:rPr>
        <w:t>Дикцио</w:t>
      </w:r>
      <w:r w:rsidR="00553C9C">
        <w:rPr>
          <w:sz w:val="28"/>
          <w:szCs w:val="28"/>
        </w:rPr>
        <w:t xml:space="preserve">нные и интонационные упражнения. </w:t>
      </w:r>
      <w:r w:rsidR="00553C9C" w:rsidRPr="00E718B5">
        <w:rPr>
          <w:sz w:val="28"/>
          <w:szCs w:val="28"/>
        </w:rPr>
        <w:t>Творческие игры со словом</w:t>
      </w:r>
      <w:r w:rsidR="00553C9C">
        <w:rPr>
          <w:sz w:val="28"/>
          <w:szCs w:val="28"/>
        </w:rPr>
        <w:t xml:space="preserve">. </w:t>
      </w:r>
    </w:p>
    <w:p w:rsidR="00553C9C" w:rsidRPr="00F479D8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 w:rsidRPr="00F479D8">
        <w:rPr>
          <w:rFonts w:ascii="Times New Roman" w:hAnsi="Times New Roman"/>
          <w:b/>
          <w:sz w:val="28"/>
          <w:szCs w:val="24"/>
          <w:lang w:bidi="ru-RU"/>
        </w:rPr>
        <w:t xml:space="preserve">5. </w:t>
      </w:r>
      <w:r w:rsidRPr="00F479D8">
        <w:rPr>
          <w:rFonts w:ascii="Times New Roman" w:hAnsi="Times New Roman"/>
          <w:b/>
          <w:sz w:val="28"/>
          <w:szCs w:val="24"/>
          <w:lang w:eastAsia="ru-RU" w:bidi="ru-RU"/>
        </w:rPr>
        <w:t>Работа над спектаклем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 xml:space="preserve"> (9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ов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F479D8">
        <w:rPr>
          <w:rFonts w:ascii="Times New Roman" w:hAnsi="Times New Roman"/>
          <w:b/>
          <w:sz w:val="28"/>
          <w:szCs w:val="24"/>
          <w:lang w:bidi="ru-RU"/>
        </w:rPr>
        <w:t>.</w:t>
      </w:r>
    </w:p>
    <w:p w:rsidR="00553C9C" w:rsidRPr="00F479D8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         </w:t>
      </w:r>
      <w:r w:rsidR="00553C9C" w:rsidRPr="00F479D8">
        <w:rPr>
          <w:rFonts w:ascii="Times New Roman" w:hAnsi="Times New Roman"/>
          <w:b/>
          <w:sz w:val="28"/>
          <w:szCs w:val="24"/>
          <w:lang w:eastAsia="ru-RU" w:bidi="ru-RU"/>
        </w:rPr>
        <w:t>Теория.</w:t>
      </w:r>
      <w:r w:rsidR="00553C9C" w:rsidRPr="00F479D8">
        <w:rPr>
          <w:rFonts w:ascii="Times New Roman" w:hAnsi="Times New Roman"/>
          <w:sz w:val="28"/>
          <w:szCs w:val="28"/>
        </w:rPr>
        <w:t xml:space="preserve"> </w:t>
      </w:r>
      <w:r w:rsidR="00553C9C">
        <w:rPr>
          <w:rFonts w:ascii="Times New Roman" w:hAnsi="Times New Roman"/>
          <w:sz w:val="28"/>
          <w:szCs w:val="28"/>
        </w:rPr>
        <w:t xml:space="preserve">Сочинение </w:t>
      </w:r>
      <w:r w:rsidR="00553C9C" w:rsidRPr="00947324">
        <w:rPr>
          <w:rFonts w:ascii="Times New Roman" w:hAnsi="Times New Roman"/>
          <w:sz w:val="28"/>
          <w:szCs w:val="28"/>
        </w:rPr>
        <w:t>этюдов по сказкам, басням; развивать навыки действий с вообр</w:t>
      </w:r>
      <w:r w:rsidR="00553C9C">
        <w:rPr>
          <w:rFonts w:ascii="Times New Roman" w:hAnsi="Times New Roman"/>
          <w:sz w:val="28"/>
          <w:szCs w:val="28"/>
        </w:rPr>
        <w:t>ажаемыми предметами</w:t>
      </w:r>
      <w:r w:rsidR="00553C9C" w:rsidRPr="00947324">
        <w:rPr>
          <w:rFonts w:ascii="Times New Roman" w:hAnsi="Times New Roman"/>
          <w:sz w:val="28"/>
          <w:szCs w:val="28"/>
        </w:rPr>
        <w:t xml:space="preserve">; развивать умение пользоваться интонацией, </w:t>
      </w:r>
      <w:r w:rsidR="00553C9C" w:rsidRPr="00947324">
        <w:rPr>
          <w:rFonts w:ascii="Times New Roman" w:hAnsi="Times New Roman"/>
          <w:sz w:val="28"/>
          <w:szCs w:val="28"/>
        </w:rPr>
        <w:lastRenderedPageBreak/>
        <w:t>выражающими разнообразные эмоциональные состояния (грустно, радостно, сердито, удивительно, жалобно, презрительно и т. п.); пополнять словарный запас, образный строй речи.</w:t>
      </w:r>
    </w:p>
    <w:p w:rsidR="00553C9C" w:rsidRPr="007D422B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        </w:t>
      </w:r>
      <w:r w:rsidR="00553C9C" w:rsidRPr="00F479D8">
        <w:rPr>
          <w:rFonts w:ascii="Times New Roman" w:hAnsi="Times New Roman"/>
          <w:b/>
          <w:sz w:val="28"/>
          <w:szCs w:val="24"/>
          <w:lang w:eastAsia="ru-RU" w:bidi="ru-RU"/>
        </w:rPr>
        <w:t xml:space="preserve">Практика. </w:t>
      </w:r>
      <w:r w:rsidR="00553C9C">
        <w:rPr>
          <w:rFonts w:ascii="Times New Roman" w:hAnsi="Times New Roman"/>
          <w:b/>
          <w:sz w:val="28"/>
          <w:szCs w:val="24"/>
          <w:lang w:eastAsia="ru-RU" w:bidi="ru-RU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Выбор пьесы для инсценировки и обсуждение её с детьми;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>Репетиции отдельных картин в разных составах с деталями декораций и реквизита, с музыкальным оформлением;</w:t>
      </w:r>
      <w:r w:rsidR="00553C9C">
        <w:rPr>
          <w:rFonts w:ascii="Times New Roman" w:hAnsi="Times New Roman"/>
          <w:sz w:val="28"/>
          <w:szCs w:val="28"/>
        </w:rPr>
        <w:t xml:space="preserve"> </w:t>
      </w:r>
      <w:r w:rsidR="00553C9C" w:rsidRPr="00947324">
        <w:rPr>
          <w:rFonts w:ascii="Times New Roman" w:hAnsi="Times New Roman"/>
          <w:sz w:val="28"/>
          <w:szCs w:val="28"/>
        </w:rPr>
        <w:t xml:space="preserve">Репетиция всей пьесы целиком с элементами костюмов, реквизита и декораций. Назначение ответственных за смену декораций и реквизита. </w:t>
      </w:r>
    </w:p>
    <w:p w:rsidR="00553C9C" w:rsidRPr="000E490F" w:rsidRDefault="00553C9C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0E490F">
        <w:rPr>
          <w:rFonts w:ascii="Times New Roman" w:hAnsi="Times New Roman"/>
          <w:b/>
          <w:sz w:val="28"/>
          <w:szCs w:val="28"/>
          <w:lang w:bidi="ru-RU"/>
        </w:rPr>
        <w:t xml:space="preserve">6. </w:t>
      </w:r>
      <w:r w:rsidRPr="000E490F">
        <w:rPr>
          <w:rFonts w:ascii="Times New Roman" w:hAnsi="Times New Roman"/>
          <w:b/>
          <w:sz w:val="28"/>
          <w:szCs w:val="28"/>
        </w:rPr>
        <w:t>Итоговое занятие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(2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 xml:space="preserve"> час</w:t>
      </w:r>
      <w:r w:rsidR="00E2784D">
        <w:rPr>
          <w:rFonts w:ascii="Times New Roman" w:hAnsi="Times New Roman"/>
          <w:b/>
          <w:sz w:val="28"/>
          <w:szCs w:val="24"/>
          <w:lang w:eastAsia="ru-RU" w:bidi="ru-RU"/>
        </w:rPr>
        <w:t>а</w:t>
      </w:r>
      <w:r>
        <w:rPr>
          <w:rFonts w:ascii="Times New Roman" w:hAnsi="Times New Roman"/>
          <w:b/>
          <w:sz w:val="28"/>
          <w:szCs w:val="24"/>
          <w:lang w:eastAsia="ru-RU" w:bidi="ru-RU"/>
        </w:rPr>
        <w:t>)</w:t>
      </w:r>
      <w:r w:rsidRPr="000E490F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553C9C" w:rsidRPr="000E490F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</w:t>
      </w:r>
      <w:r w:rsidR="00553C9C" w:rsidRPr="000E490F">
        <w:rPr>
          <w:rFonts w:ascii="Times New Roman" w:hAnsi="Times New Roman"/>
          <w:b/>
          <w:sz w:val="28"/>
          <w:szCs w:val="28"/>
          <w:lang w:eastAsia="ru-RU" w:bidi="ru-RU"/>
        </w:rPr>
        <w:t>Теория.</w:t>
      </w:r>
      <w:r w:rsidR="00553C9C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553C9C" w:rsidRPr="00160F58">
        <w:rPr>
          <w:rFonts w:ascii="Times New Roman" w:hAnsi="Times New Roman"/>
          <w:sz w:val="28"/>
          <w:szCs w:val="28"/>
          <w:lang w:eastAsia="ru-RU" w:bidi="ru-RU"/>
        </w:rPr>
        <w:t>Подведение итогов и обсуждение</w:t>
      </w:r>
      <w:r w:rsidR="00553C9C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553C9C" w:rsidRPr="000E490F" w:rsidRDefault="00E2784D" w:rsidP="00553C9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      </w:t>
      </w:r>
      <w:r w:rsidR="00553C9C" w:rsidRPr="000E490F">
        <w:rPr>
          <w:rFonts w:ascii="Times New Roman" w:hAnsi="Times New Roman"/>
          <w:b/>
          <w:sz w:val="28"/>
          <w:szCs w:val="28"/>
          <w:lang w:eastAsia="ru-RU" w:bidi="ru-RU"/>
        </w:rPr>
        <w:t xml:space="preserve">Практика. </w:t>
      </w:r>
      <w:r w:rsidR="00553C9C" w:rsidRPr="00160F58">
        <w:rPr>
          <w:rFonts w:ascii="Times New Roman" w:hAnsi="Times New Roman"/>
          <w:sz w:val="28"/>
          <w:szCs w:val="28"/>
        </w:rPr>
        <w:t>Показ спектаклей</w:t>
      </w:r>
      <w:r w:rsidR="00553C9C">
        <w:rPr>
          <w:rFonts w:ascii="Times New Roman" w:hAnsi="Times New Roman"/>
          <w:sz w:val="28"/>
          <w:szCs w:val="28"/>
        </w:rPr>
        <w:t>.</w:t>
      </w:r>
    </w:p>
    <w:p w:rsidR="00553C9C" w:rsidRPr="00E41C42" w:rsidRDefault="00553C9C" w:rsidP="00553C9C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53C9C" w:rsidRDefault="00553C9C" w:rsidP="00553C9C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F4505B">
        <w:rPr>
          <w:rFonts w:ascii="Times New Roman" w:hAnsi="Times New Roman"/>
          <w:b/>
          <w:i/>
          <w:sz w:val="28"/>
          <w:szCs w:val="28"/>
        </w:rPr>
        <w:t>Формы аттестации и их периодичность</w:t>
      </w:r>
    </w:p>
    <w:p w:rsidR="00855C69" w:rsidRPr="007D422B" w:rsidRDefault="00855C69" w:rsidP="00855C69">
      <w:pPr>
        <w:pStyle w:val="a4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 xml:space="preserve">           Для отслеживания результативности образовательной деятельности по программе проводятся: входной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0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итоговый контроль.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 xml:space="preserve">           Входной контроль</w:t>
      </w:r>
      <w:r w:rsidRPr="00F610A5">
        <w:rPr>
          <w:rFonts w:ascii="Times New Roman" w:hAnsi="Times New Roman"/>
          <w:sz w:val="28"/>
          <w:szCs w:val="28"/>
        </w:rPr>
        <w:t xml:space="preserve"> - оценка начального уровня образовательных и физических возможностей учащихся при поступлении в объеди</w:t>
      </w:r>
      <w:r>
        <w:rPr>
          <w:rFonts w:ascii="Times New Roman" w:hAnsi="Times New Roman"/>
          <w:sz w:val="28"/>
          <w:szCs w:val="28"/>
        </w:rPr>
        <w:t>нение.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 xml:space="preserve">          Итоговый контроль</w:t>
      </w:r>
      <w:r w:rsidRPr="00F610A5">
        <w:rPr>
          <w:rFonts w:ascii="Times New Roman" w:hAnsi="Times New Roman"/>
          <w:sz w:val="28"/>
          <w:szCs w:val="28"/>
        </w:rPr>
        <w:t xml:space="preserve"> - оценка уровня и качества освоения учащимися дополнительной общеобразовательной общеразвивающей программы по завершению всего периода обучения по программе.</w:t>
      </w:r>
    </w:p>
    <w:p w:rsidR="00553C9C" w:rsidRDefault="00553C9C" w:rsidP="00553C9C">
      <w:pPr>
        <w:suppressAutoHyphens/>
        <w:ind w:firstLine="708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6644B1">
        <w:rPr>
          <w:color w:val="000000"/>
          <w:kern w:val="1"/>
          <w:sz w:val="28"/>
          <w:szCs w:val="28"/>
          <w:lang w:eastAsia="hi-IN" w:bidi="hi-IN"/>
        </w:rPr>
        <w:t>По окончании реализации программы проводится прием контрольных нормативо</w:t>
      </w:r>
      <w:r>
        <w:rPr>
          <w:color w:val="000000"/>
          <w:kern w:val="1"/>
          <w:sz w:val="28"/>
          <w:szCs w:val="28"/>
          <w:lang w:eastAsia="hi-IN" w:bidi="hi-IN"/>
        </w:rPr>
        <w:t>в, соревнования среди учащихся.</w:t>
      </w:r>
    </w:p>
    <w:p w:rsidR="00553C9C" w:rsidRPr="007D422B" w:rsidRDefault="00553C9C" w:rsidP="00553C9C">
      <w:pPr>
        <w:suppressAutoHyphens/>
        <w:ind w:firstLine="708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553C9C" w:rsidRPr="00F610A5" w:rsidRDefault="00553C9C" w:rsidP="00553C9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«Комплекс организационно-педагогических условий»</w:t>
      </w:r>
      <w:r w:rsidRPr="00F610A5">
        <w:rPr>
          <w:rFonts w:ascii="Times New Roman" w:hAnsi="Times New Roman"/>
          <w:sz w:val="28"/>
          <w:szCs w:val="28"/>
        </w:rPr>
        <w:t>:</w:t>
      </w:r>
    </w:p>
    <w:p w:rsidR="00553C9C" w:rsidRPr="00F610A5" w:rsidRDefault="00553C9C" w:rsidP="00553C9C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3C9C" w:rsidRDefault="00553C9C" w:rsidP="00855C69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Методическое обеспечение</w:t>
      </w:r>
    </w:p>
    <w:p w:rsidR="00855C69" w:rsidRDefault="00855C69" w:rsidP="00855C69">
      <w:pPr>
        <w:pStyle w:val="a6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3C9C" w:rsidRPr="00793C23" w:rsidRDefault="00553C9C" w:rsidP="00553C9C">
      <w:pPr>
        <w:pStyle w:val="a6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i/>
          <w:sz w:val="28"/>
          <w:szCs w:val="28"/>
        </w:rPr>
        <w:t>Формы и методы работы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Основными видами деятельности являются информационно-рецептивная, и творческая.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Информационно-рецептивная деятельность учащихся предусматривает освоение учебной информации через рассказ педагога, беседу, самостоятельную работу.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Творческая деятельность предполагает самостоятельную или почти самостоятельную художественную работу учащихся.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Взаимосвязь этих видов деятельности дает учащимся возможность овладеть новыми навыками и проявить свои творческие способности.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При обучении используются основные методы организации и осу</w:t>
      </w:r>
      <w:r w:rsidRPr="006E583D">
        <w:rPr>
          <w:rFonts w:ascii="Times New Roman" w:hAnsi="Times New Roman"/>
          <w:sz w:val="28"/>
          <w:szCs w:val="28"/>
        </w:rPr>
        <w:softHyphen/>
        <w:t>ществления учебно-познавательной работы, такие как словесные, на</w:t>
      </w:r>
      <w:r w:rsidRPr="006E583D">
        <w:rPr>
          <w:rFonts w:ascii="Times New Roman" w:hAnsi="Times New Roman"/>
          <w:sz w:val="28"/>
          <w:szCs w:val="28"/>
        </w:rPr>
        <w:softHyphen/>
        <w:t>глядные, практические, индуктивные и проблемно-поисковые. Выбор методов обучения зависит о психофизиологических, воз</w:t>
      </w:r>
      <w:r w:rsidRPr="006E583D">
        <w:rPr>
          <w:rFonts w:ascii="Times New Roman" w:hAnsi="Times New Roman"/>
          <w:sz w:val="28"/>
          <w:szCs w:val="28"/>
        </w:rPr>
        <w:softHyphen/>
        <w:t xml:space="preserve">растных особенностей детей, темы и формы </w:t>
      </w:r>
      <w:r w:rsidRPr="006E583D">
        <w:rPr>
          <w:rFonts w:ascii="Times New Roman" w:hAnsi="Times New Roman"/>
          <w:sz w:val="28"/>
          <w:szCs w:val="28"/>
        </w:rPr>
        <w:lastRenderedPageBreak/>
        <w:t>занятий. При этом в про</w:t>
      </w:r>
      <w:r w:rsidRPr="006E583D">
        <w:rPr>
          <w:rFonts w:ascii="Times New Roman" w:hAnsi="Times New Roman"/>
          <w:sz w:val="28"/>
          <w:szCs w:val="28"/>
        </w:rPr>
        <w:softHyphen/>
        <w:t>цессе обучения все методы реализуются в теснейшей взаимосвязи.</w:t>
      </w:r>
    </w:p>
    <w:p w:rsidR="00553C9C" w:rsidRPr="006E583D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583D">
        <w:rPr>
          <w:rFonts w:ascii="Times New Roman" w:hAnsi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интереса.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F610A5" w:rsidRDefault="00553C9C" w:rsidP="00855C69">
      <w:pPr>
        <w:pStyle w:val="a6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Условия реализации программы</w:t>
      </w:r>
    </w:p>
    <w:p w:rsidR="00553C9C" w:rsidRDefault="00553C9C" w:rsidP="00553C9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76A38">
        <w:rPr>
          <w:rFonts w:ascii="Times New Roman" w:hAnsi="Times New Roman"/>
          <w:sz w:val="28"/>
          <w:szCs w:val="28"/>
        </w:rPr>
        <w:t>Д</w:t>
      </w:r>
      <w:r w:rsidRPr="00976A38">
        <w:rPr>
          <w:rFonts w:ascii="Times New Roman" w:hAnsi="Times New Roman"/>
          <w:sz w:val="28"/>
          <w:szCs w:val="28"/>
          <w:shd w:val="clear" w:color="auto" w:fill="FFFFFF"/>
        </w:rPr>
        <w:t xml:space="preserve">ля реализации данной программы требуется </w:t>
      </w:r>
      <w:r w:rsidRPr="00976A38">
        <w:rPr>
          <w:rFonts w:ascii="Times New Roman" w:hAnsi="Times New Roman"/>
          <w:sz w:val="28"/>
          <w:szCs w:val="28"/>
        </w:rPr>
        <w:t>учебный кабинет, оформленный в соответствии с профилем проводимых занятий (наличие сценического пространства обязательно) и оборудованный в соответствии с санитарными нормами: столы и стулья для педагога и учащихся, шкафы и стеллажи для хранения учебной литературы и наглядных пособий, реквизита, декораций и костюмов. На занятиях необходимо использование компьютера, музыкальной аппаратуры, сцен</w:t>
      </w:r>
      <w:r>
        <w:rPr>
          <w:rFonts w:ascii="Times New Roman" w:hAnsi="Times New Roman"/>
          <w:sz w:val="28"/>
          <w:szCs w:val="28"/>
        </w:rPr>
        <w:t>ического освещения и реквизита.</w:t>
      </w:r>
    </w:p>
    <w:p w:rsidR="00553C9C" w:rsidRPr="007D422B" w:rsidRDefault="00553C9C" w:rsidP="00553C9C">
      <w:pPr>
        <w:pStyle w:val="a4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553C9C" w:rsidRPr="00F610A5" w:rsidRDefault="00553C9C" w:rsidP="00855C69">
      <w:pPr>
        <w:pStyle w:val="a6"/>
        <w:numPr>
          <w:ilvl w:val="1"/>
          <w:numId w:val="3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0A5">
        <w:rPr>
          <w:rFonts w:ascii="Times New Roman" w:hAnsi="Times New Roman"/>
          <w:b/>
          <w:i/>
          <w:sz w:val="28"/>
          <w:szCs w:val="28"/>
        </w:rPr>
        <w:t>Календарный учебный график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162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1673"/>
        <w:gridCol w:w="3118"/>
        <w:gridCol w:w="709"/>
        <w:gridCol w:w="850"/>
        <w:gridCol w:w="709"/>
        <w:gridCol w:w="1559"/>
        <w:gridCol w:w="1447"/>
      </w:tblGrid>
      <w:tr w:rsidR="00553C9C" w:rsidRPr="002054FD" w:rsidTr="00D20D63">
        <w:trPr>
          <w:cantSplit/>
          <w:trHeight w:val="1379"/>
        </w:trPr>
        <w:tc>
          <w:tcPr>
            <w:tcW w:w="567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993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Месяц</w:t>
            </w:r>
          </w:p>
        </w:tc>
        <w:tc>
          <w:tcPr>
            <w:tcW w:w="1673" w:type="dxa"/>
          </w:tcPr>
          <w:p w:rsidR="00553C9C" w:rsidRPr="002054FD" w:rsidRDefault="00553C9C" w:rsidP="00D20D63">
            <w:pPr>
              <w:pStyle w:val="a4"/>
              <w:ind w:right="-15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Форма занятий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раздела</w:t>
            </w:r>
          </w:p>
        </w:tc>
        <w:tc>
          <w:tcPr>
            <w:tcW w:w="709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Всего</w:t>
            </w:r>
          </w:p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</w:t>
            </w:r>
            <w:r w:rsidR="00553C9C"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асов</w:t>
            </w:r>
          </w:p>
        </w:tc>
        <w:tc>
          <w:tcPr>
            <w:tcW w:w="155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Форма контроля</w:t>
            </w:r>
          </w:p>
        </w:tc>
        <w:tc>
          <w:tcPr>
            <w:tcW w:w="1447" w:type="dxa"/>
          </w:tcPr>
          <w:p w:rsidR="00553C9C" w:rsidRPr="002054FD" w:rsidRDefault="00553C9C" w:rsidP="00D20D63">
            <w:pPr>
              <w:pStyle w:val="a4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Игра</w:t>
            </w:r>
          </w:p>
        </w:tc>
        <w:tc>
          <w:tcPr>
            <w:tcW w:w="3118" w:type="dxa"/>
          </w:tcPr>
          <w:p w:rsidR="00553C9C" w:rsidRPr="008866B4" w:rsidRDefault="00553C9C" w:rsidP="00D20D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66B4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 w:rsidRPr="008866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66B4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Знакомство с особенностями театрального искусства. </w:t>
            </w:r>
            <w:r w:rsidRPr="008866B4">
              <w:rPr>
                <w:rFonts w:ascii="Times New Roman" w:hAnsi="Times New Roman"/>
                <w:sz w:val="24"/>
                <w:szCs w:val="24"/>
              </w:rPr>
              <w:t>Истории театра.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2054FD">
              <w:rPr>
                <w:sz w:val="24"/>
                <w:szCs w:val="28"/>
              </w:rPr>
              <w:t>Понятие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актерское упражнение. Актерский</w:t>
            </w:r>
            <w:r w:rsidRPr="002054FD">
              <w:rPr>
                <w:rFonts w:ascii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2054FD">
              <w:rPr>
                <w:rFonts w:ascii="Times New Roman" w:hAnsi="Times New Roman"/>
                <w:sz w:val="24"/>
                <w:szCs w:val="28"/>
              </w:rPr>
              <w:t>этюд.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Импровизация, или театр – экспромт. Импровизации «Я наблюдаю мир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Пластический образ персонажа.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241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Театральная игра</w:t>
            </w:r>
          </w:p>
          <w:p w:rsidR="00553C9C" w:rsidRPr="00C35D90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C35D90">
              <w:rPr>
                <w:color w:val="000000"/>
                <w:szCs w:val="28"/>
              </w:rPr>
              <w:t>Пантомимический этюд «Картинная галерея». Составление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C35D90">
              <w:rPr>
                <w:color w:val="000000"/>
                <w:szCs w:val="28"/>
              </w:rPr>
              <w:t>пантомимического этюда «Ожившая картина».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Тренинг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Театральные профессии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 xml:space="preserve"> «Профессии в театре».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ind w:right="-140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A31E4E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Театральные профессии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Наш театр. Что такое актерская труппа?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Опрос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bidi="ru-RU"/>
              </w:rPr>
              <w:t>Культура и техника речи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Артикуляция. Дикция. Речевая</w:t>
            </w:r>
            <w:r w:rsidRPr="002054FD">
              <w:rPr>
                <w:rFonts w:ascii="Times New Roman" w:hAnsi="Times New Roman"/>
                <w:spacing w:val="-67"/>
                <w:sz w:val="24"/>
                <w:szCs w:val="28"/>
              </w:rPr>
              <w:t xml:space="preserve"> </w:t>
            </w:r>
            <w:r w:rsidRPr="002054FD">
              <w:rPr>
                <w:rFonts w:ascii="Times New Roman" w:hAnsi="Times New Roman"/>
                <w:sz w:val="24"/>
                <w:szCs w:val="28"/>
              </w:rPr>
              <w:t>разминка.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right="-108"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Викторина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bidi="ru-RU"/>
              </w:rPr>
              <w:t>Культура и техника речи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Что такое «Сценический голос»? Голосовой тренинг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 xml:space="preserve">Чтение и обсуждение 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>пьесы, ее темы, идеи, возможных принципов постановки. Распределение ролей.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1E4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A31E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31E4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shd w:val="clear" w:color="auto" w:fill="FFFFFF"/>
              <w:rPr>
                <w:color w:val="000000"/>
                <w:szCs w:val="28"/>
              </w:rPr>
            </w:pPr>
            <w:r w:rsidRPr="002054FD">
              <w:rPr>
                <w:color w:val="000000"/>
                <w:szCs w:val="28"/>
              </w:rPr>
              <w:t>Работа</w:t>
            </w:r>
            <w:r>
              <w:rPr>
                <w:color w:val="000000"/>
                <w:szCs w:val="28"/>
              </w:rPr>
              <w:t xml:space="preserve"> </w:t>
            </w:r>
            <w:r w:rsidRPr="002054FD">
              <w:rPr>
                <w:color w:val="000000"/>
                <w:szCs w:val="28"/>
              </w:rPr>
              <w:t>над созданием образа, выразительностью и характером персонажа.</w:t>
            </w:r>
          </w:p>
          <w:p w:rsidR="00553C9C" w:rsidRPr="002054FD" w:rsidRDefault="00553C9C" w:rsidP="00D20D63">
            <w:pPr>
              <w:rPr>
                <w:szCs w:val="28"/>
                <w:lang w:bidi="ru-RU"/>
              </w:rPr>
            </w:pP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Творческая мастерская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Изготовление декораций, костюмов, музыкального оформления.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Репетиции отдельных картин с элементами костюмов, декораций.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1248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Репетиция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  <w:lang w:eastAsia="ru-RU" w:bidi="ru-RU"/>
              </w:rPr>
              <w:t>Работа над спектаклем</w:t>
            </w:r>
          </w:p>
          <w:p w:rsidR="00553C9C" w:rsidRPr="002054FD" w:rsidRDefault="00553C9C" w:rsidP="00D20D63">
            <w:pPr>
              <w:rPr>
                <w:szCs w:val="28"/>
                <w:lang w:bidi="ru-RU"/>
              </w:rPr>
            </w:pPr>
            <w:r w:rsidRPr="002054FD">
              <w:rPr>
                <w:color w:val="000000"/>
                <w:szCs w:val="28"/>
                <w:shd w:val="clear" w:color="auto" w:fill="FFFFFF"/>
              </w:rPr>
              <w:t>Прогонные и генеральные репетиции.</w:t>
            </w:r>
          </w:p>
        </w:tc>
        <w:tc>
          <w:tcPr>
            <w:tcW w:w="709" w:type="dxa"/>
          </w:tcPr>
          <w:p w:rsidR="00553C9C" w:rsidRPr="002054FD" w:rsidRDefault="00D20D63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553C9C" w:rsidRPr="002054FD" w:rsidRDefault="00553C9C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3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553C9C" w:rsidRPr="002054FD" w:rsidRDefault="00553C9C" w:rsidP="00C26E2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Style w:val="21"/>
                <w:rFonts w:eastAsia="Arial Unicode MS"/>
                <w:sz w:val="24"/>
              </w:rPr>
              <w:t>Творческий показ</w:t>
            </w:r>
          </w:p>
        </w:tc>
        <w:tc>
          <w:tcPr>
            <w:tcW w:w="3118" w:type="dxa"/>
          </w:tcPr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 </w:t>
            </w: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Итоговое занятие</w:t>
            </w:r>
          </w:p>
          <w:p w:rsidR="00553C9C" w:rsidRPr="002054FD" w:rsidRDefault="00553C9C" w:rsidP="00D20D6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Style w:val="21"/>
                <w:rFonts w:eastAsia="Arial Unicode MS"/>
                <w:sz w:val="24"/>
              </w:rPr>
              <w:t>Творческий показ</w:t>
            </w:r>
          </w:p>
        </w:tc>
        <w:tc>
          <w:tcPr>
            <w:tcW w:w="1447" w:type="dxa"/>
          </w:tcPr>
          <w:p w:rsidR="00553C9C" w:rsidRPr="002054FD" w:rsidRDefault="001747F2" w:rsidP="00C26E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Кабинет №15</w:t>
            </w:r>
          </w:p>
        </w:tc>
      </w:tr>
      <w:tr w:rsidR="00553C9C" w:rsidRPr="002054FD" w:rsidTr="00D20D63">
        <w:trPr>
          <w:cantSplit/>
          <w:trHeight w:val="363"/>
        </w:trPr>
        <w:tc>
          <w:tcPr>
            <w:tcW w:w="567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84" w:type="dxa"/>
            <w:gridSpan w:val="3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54FD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709" w:type="dxa"/>
          </w:tcPr>
          <w:p w:rsidR="00553C9C" w:rsidRPr="002054FD" w:rsidRDefault="00855C69" w:rsidP="00D20D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1559" w:type="dxa"/>
          </w:tcPr>
          <w:p w:rsidR="00553C9C" w:rsidRPr="002054FD" w:rsidRDefault="00553C9C" w:rsidP="00C26E2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7" w:type="dxa"/>
          </w:tcPr>
          <w:p w:rsidR="00553C9C" w:rsidRPr="002054FD" w:rsidRDefault="00553C9C" w:rsidP="00C26E23">
            <w:pPr>
              <w:pStyle w:val="a4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53C9C" w:rsidRPr="00A52D0C" w:rsidRDefault="00553C9C" w:rsidP="00553C9C">
      <w:pPr>
        <w:pStyle w:val="a4"/>
        <w:rPr>
          <w:color w:val="FF0000"/>
          <w:lang w:eastAsia="ru-RU"/>
        </w:rPr>
      </w:pPr>
    </w:p>
    <w:p w:rsidR="00151151" w:rsidRDefault="00151151" w:rsidP="00553C9C">
      <w:pPr>
        <w:pStyle w:val="a4"/>
        <w:rPr>
          <w:lang w:eastAsia="ru-RU"/>
        </w:rPr>
        <w:sectPr w:rsidR="00151151" w:rsidSect="000D2283">
          <w:headerReference w:type="default" r:id="rId9"/>
          <w:pgSz w:w="11906" w:h="16838"/>
          <w:pgMar w:top="1134" w:right="850" w:bottom="1134" w:left="1134" w:header="283" w:footer="283" w:gutter="0"/>
          <w:cols w:space="708"/>
          <w:docGrid w:linePitch="360"/>
        </w:sectPr>
      </w:pPr>
    </w:p>
    <w:p w:rsidR="00553C9C" w:rsidRPr="00F4505B" w:rsidRDefault="00553C9C" w:rsidP="00855C69">
      <w:pPr>
        <w:numPr>
          <w:ilvl w:val="1"/>
          <w:numId w:val="3"/>
        </w:numPr>
        <w:ind w:left="567" w:hanging="567"/>
        <w:jc w:val="center"/>
        <w:rPr>
          <w:b/>
          <w:i/>
          <w:sz w:val="28"/>
          <w:szCs w:val="28"/>
        </w:rPr>
      </w:pPr>
      <w:r w:rsidRPr="00F4505B">
        <w:rPr>
          <w:b/>
          <w:i/>
          <w:sz w:val="28"/>
          <w:szCs w:val="28"/>
        </w:rPr>
        <w:lastRenderedPageBreak/>
        <w:t>Оценочные материалы</w:t>
      </w:r>
    </w:p>
    <w:p w:rsidR="00553C9C" w:rsidRPr="00F610A5" w:rsidRDefault="00553C9C" w:rsidP="00553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3C9C" w:rsidRPr="001116E9" w:rsidRDefault="00553C9C" w:rsidP="00553C9C">
      <w:pPr>
        <w:ind w:firstLine="708"/>
        <w:contextualSpacing/>
        <w:jc w:val="both"/>
        <w:rPr>
          <w:sz w:val="28"/>
          <w:szCs w:val="28"/>
        </w:rPr>
      </w:pPr>
      <w:r w:rsidRPr="001116E9">
        <w:rPr>
          <w:sz w:val="28"/>
          <w:szCs w:val="28"/>
        </w:rPr>
        <w:t>Педагогическая диагностика театрализованной деятельности (Т.С. Комарова)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Основы театральной культуры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 w:rsidRPr="00855C69"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проявляет устойчивый интерес к театральному искусству и театрализованной деятельности; знает правила поведения в театре; может охарактеризовать театральные профессии;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интересуется театрализованной деятельностью, использует свои знания в театрализованной деятельности;</w:t>
      </w:r>
    </w:p>
    <w:p w:rsidR="00553C9C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3C9C" w:rsidRPr="001116E9">
        <w:rPr>
          <w:sz w:val="28"/>
          <w:szCs w:val="28"/>
          <w:u w:val="single"/>
        </w:rPr>
        <w:t>Низкий уровень (I балл):</w:t>
      </w:r>
      <w:r w:rsidR="00553C9C" w:rsidRPr="001116E9">
        <w:rPr>
          <w:sz w:val="28"/>
          <w:szCs w:val="28"/>
        </w:rPr>
        <w:t xml:space="preserve"> не проявляет интереса к театрализованной деятельности; знает правила поведения в театре; затрудняется</w:t>
      </w:r>
      <w:r w:rsidR="00553C9C">
        <w:rPr>
          <w:sz w:val="28"/>
          <w:szCs w:val="28"/>
        </w:rPr>
        <w:t xml:space="preserve"> назвать различные виды театра.</w:t>
      </w:r>
    </w:p>
    <w:p w:rsidR="00553C9C" w:rsidRPr="007D422B" w:rsidRDefault="00553C9C" w:rsidP="00553C9C">
      <w:pPr>
        <w:ind w:firstLine="708"/>
        <w:contextualSpacing/>
        <w:jc w:val="both"/>
        <w:rPr>
          <w:sz w:val="28"/>
          <w:szCs w:val="28"/>
        </w:rPr>
      </w:pPr>
      <w:r w:rsidRPr="001116E9">
        <w:rPr>
          <w:b/>
          <w:sz w:val="28"/>
          <w:szCs w:val="28"/>
        </w:rPr>
        <w:t>Речевая культура</w:t>
      </w:r>
      <w:r w:rsidRPr="001116E9">
        <w:rPr>
          <w:b/>
          <w:sz w:val="28"/>
          <w:szCs w:val="28"/>
        </w:rPr>
        <w:tab/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произведение от разных лиц, используя языковые и интонационно-образные средства выразительности речи;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понимает главную идею литературного произведения;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выражения);</w:t>
      </w:r>
    </w:p>
    <w:p w:rsidR="00553C9C" w:rsidRPr="007D422B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Низкий уровень (1 балл):</w:t>
      </w:r>
      <w:r w:rsidR="00553C9C" w:rsidRPr="001116E9">
        <w:rPr>
          <w:sz w:val="28"/>
          <w:szCs w:val="28"/>
        </w:rPr>
        <w:t xml:space="preserve"> понимает содержание произведения; различает главных и второстепенных героев; затрудняется выделить единицы сюжета; пересказывает п</w:t>
      </w:r>
      <w:r w:rsidR="00553C9C">
        <w:rPr>
          <w:sz w:val="28"/>
          <w:szCs w:val="28"/>
        </w:rPr>
        <w:t>роизведение с помощью педагога.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Эмоционально-образное развитие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творчески применяет в спектаклях и инсценировках знания о различных эмоциональных состояниях и характере героев, использует различные средства педагога;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</w:t>
      </w:r>
      <w:r w:rsidR="00553C9C" w:rsidRPr="001116E9">
        <w:rPr>
          <w:sz w:val="28"/>
          <w:szCs w:val="28"/>
          <w:u w:val="single"/>
        </w:rPr>
        <w:t>редний уровень (2 балла</w:t>
      </w:r>
      <w:r w:rsidR="00553C9C" w:rsidRPr="001116E9">
        <w:rPr>
          <w:sz w:val="28"/>
          <w:szCs w:val="28"/>
        </w:rPr>
        <w:t>): 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Н</w:t>
      </w:r>
      <w:r w:rsidR="00553C9C" w:rsidRPr="001116E9">
        <w:rPr>
          <w:sz w:val="28"/>
          <w:szCs w:val="28"/>
          <w:u w:val="single"/>
        </w:rPr>
        <w:t>изкий уровень (1 балл):</w:t>
      </w:r>
      <w:r w:rsidR="00553C9C" w:rsidRPr="001116E9">
        <w:rPr>
          <w:sz w:val="28"/>
          <w:szCs w:val="28"/>
        </w:rPr>
        <w:t xml:space="preserve"> различает эмоциональные состояния и их характеристики, но затруднятся их продемонстрировать средствами мимики, жеста, движения.</w:t>
      </w:r>
    </w:p>
    <w:p w:rsidR="00553C9C" w:rsidRPr="001116E9" w:rsidRDefault="00553C9C" w:rsidP="00553C9C">
      <w:pPr>
        <w:ind w:firstLine="708"/>
        <w:contextualSpacing/>
        <w:jc w:val="both"/>
        <w:rPr>
          <w:b/>
          <w:sz w:val="28"/>
          <w:szCs w:val="28"/>
        </w:rPr>
      </w:pPr>
      <w:r w:rsidRPr="001116E9">
        <w:rPr>
          <w:b/>
          <w:sz w:val="28"/>
          <w:szCs w:val="28"/>
        </w:rPr>
        <w:t>Основы коллективной творческой деятельности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Высокий уровень (3 балла):</w:t>
      </w:r>
      <w:r w:rsidR="00553C9C" w:rsidRPr="001116E9">
        <w:rPr>
          <w:sz w:val="28"/>
          <w:szCs w:val="28"/>
        </w:rPr>
        <w:t xml:space="preserve"> проявляет инициативу, согласованность действий с партнерами, творческую активность на всех этапах работы над спектаклем;</w:t>
      </w:r>
    </w:p>
    <w:p w:rsidR="00553C9C" w:rsidRPr="001116E9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Средний уровень (2 балла):</w:t>
      </w:r>
      <w:r w:rsidR="00553C9C" w:rsidRPr="001116E9">
        <w:rPr>
          <w:sz w:val="28"/>
          <w:szCs w:val="28"/>
        </w:rPr>
        <w:t xml:space="preserve"> проявляет инициативу и согласованность действий с партнерами в планировании коллективной деятельности;</w:t>
      </w:r>
    </w:p>
    <w:p w:rsidR="00553C9C" w:rsidRDefault="00855C69" w:rsidP="00553C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9C" w:rsidRPr="001116E9">
        <w:rPr>
          <w:sz w:val="28"/>
          <w:szCs w:val="28"/>
          <w:u w:val="single"/>
        </w:rPr>
        <w:t>Низкий уровень (1 балл):</w:t>
      </w:r>
      <w:r w:rsidR="00553C9C" w:rsidRPr="001116E9">
        <w:rPr>
          <w:sz w:val="28"/>
          <w:szCs w:val="28"/>
        </w:rPr>
        <w:t xml:space="preserve"> не проявляет инициативы, пассивен на всех этапах работы над спектаклем.</w:t>
      </w:r>
    </w:p>
    <w:p w:rsidR="00151151" w:rsidRDefault="00151151" w:rsidP="00855C6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  <w:sectPr w:rsidR="00151151" w:rsidSect="000D2283">
          <w:pgSz w:w="11906" w:h="16838"/>
          <w:pgMar w:top="1134" w:right="850" w:bottom="1134" w:left="1134" w:header="283" w:footer="283" w:gutter="0"/>
          <w:cols w:space="708"/>
          <w:docGrid w:linePitch="360"/>
        </w:sectPr>
      </w:pPr>
    </w:p>
    <w:p w:rsidR="00553C9C" w:rsidRDefault="00553C9C" w:rsidP="00855C6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2.5. </w:t>
      </w:r>
      <w:r w:rsidRPr="00F4505B">
        <w:rPr>
          <w:rFonts w:ascii="Times New Roman" w:hAnsi="Times New Roman"/>
          <w:b/>
          <w:i/>
          <w:sz w:val="28"/>
          <w:szCs w:val="28"/>
        </w:rPr>
        <w:t xml:space="preserve"> Список литературы</w:t>
      </w:r>
      <w:r w:rsidR="002C29D5">
        <w:rPr>
          <w:rFonts w:ascii="Times New Roman" w:hAnsi="Times New Roman"/>
          <w:b/>
          <w:i/>
          <w:sz w:val="28"/>
          <w:szCs w:val="28"/>
        </w:rPr>
        <w:t xml:space="preserve"> для педагога</w:t>
      </w:r>
    </w:p>
    <w:p w:rsidR="00553C9C" w:rsidRPr="00F610A5" w:rsidRDefault="00553C9C" w:rsidP="00553C9C">
      <w:pPr>
        <w:pStyle w:val="a4"/>
        <w:rPr>
          <w:lang w:eastAsia="ru-RU"/>
        </w:rPr>
      </w:pP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233CAF">
        <w:rPr>
          <w:rFonts w:ascii="Times New Roman" w:hAnsi="Times New Roman"/>
          <w:color w:val="000000"/>
          <w:kern w:val="1"/>
          <w:sz w:val="28"/>
          <w:lang w:eastAsia="hi-IN" w:bidi="hi-IN"/>
        </w:rPr>
        <w:t>1</w:t>
      </w:r>
      <w:r w:rsidR="00E1423B">
        <w:rPr>
          <w:rFonts w:ascii="Times New Roman" w:hAnsi="Times New Roman"/>
          <w:color w:val="000000"/>
          <w:kern w:val="1"/>
          <w:sz w:val="28"/>
          <w:lang w:eastAsia="hi-IN" w:bidi="hi-IN"/>
        </w:rPr>
        <w:t>.</w:t>
      </w:r>
      <w:r w:rsidRPr="00233CAF">
        <w:rPr>
          <w:rFonts w:ascii="Times New Roman" w:hAnsi="Times New Roman"/>
          <w:sz w:val="28"/>
        </w:rPr>
        <w:t xml:space="preserve"> Петрова А.Н. «Сценическая речь». </w:t>
      </w:r>
      <w:proofErr w:type="spellStart"/>
      <w:r w:rsidRPr="00233CAF">
        <w:rPr>
          <w:rFonts w:ascii="Times New Roman" w:hAnsi="Times New Roman"/>
          <w:sz w:val="28"/>
        </w:rPr>
        <w:t>Учебно</w:t>
      </w:r>
      <w:proofErr w:type="spellEnd"/>
      <w:r w:rsidRPr="00233CAF">
        <w:rPr>
          <w:rFonts w:ascii="Times New Roman" w:hAnsi="Times New Roman"/>
          <w:sz w:val="28"/>
        </w:rPr>
        <w:t xml:space="preserve"> – методическое пособие для</w:t>
      </w:r>
      <w:r>
        <w:rPr>
          <w:rFonts w:ascii="Times New Roman" w:hAnsi="Times New Roman"/>
          <w:sz w:val="28"/>
        </w:rPr>
        <w:t xml:space="preserve"> </w:t>
      </w:r>
      <w:r w:rsidRPr="00233CAF">
        <w:rPr>
          <w:rFonts w:ascii="Times New Roman" w:hAnsi="Times New Roman"/>
          <w:sz w:val="28"/>
        </w:rPr>
        <w:t>театральных институтов и режиссерского Отделения Институтов культуры М.</w:t>
      </w:r>
    </w:p>
    <w:p w:rsidR="00553C9C" w:rsidRPr="00233CAF" w:rsidRDefault="00553C9C" w:rsidP="00553C9C">
      <w:pPr>
        <w:pStyle w:val="a4"/>
        <w:jc w:val="both"/>
        <w:rPr>
          <w:rFonts w:ascii="Times New Roman" w:hAnsi="Times New Roman"/>
          <w:sz w:val="28"/>
        </w:rPr>
      </w:pPr>
      <w:r w:rsidRPr="00233CAF">
        <w:rPr>
          <w:rFonts w:ascii="Times New Roman" w:hAnsi="Times New Roman"/>
          <w:sz w:val="28"/>
        </w:rPr>
        <w:t>Искусство,1981.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233CAF">
        <w:rPr>
          <w:rFonts w:ascii="Times New Roman" w:hAnsi="Times New Roman"/>
          <w:sz w:val="28"/>
        </w:rPr>
        <w:t>Терентьева  М.В. «Театральная игра», Программа. Первая ступень обучения 7-13 лет. М. ГИТИС, 1995.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3CAF">
        <w:rPr>
          <w:rFonts w:ascii="Times New Roman" w:hAnsi="Times New Roman"/>
          <w:sz w:val="28"/>
        </w:rPr>
        <w:t>Терентьева М.В. «Основы сценической речи» (Метод</w:t>
      </w:r>
      <w:proofErr w:type="gramStart"/>
      <w:r w:rsidRPr="00233CAF">
        <w:rPr>
          <w:rFonts w:ascii="Times New Roman" w:hAnsi="Times New Roman"/>
          <w:sz w:val="28"/>
        </w:rPr>
        <w:t>.</w:t>
      </w:r>
      <w:proofErr w:type="gramEnd"/>
      <w:r w:rsidRPr="00233CAF">
        <w:rPr>
          <w:rFonts w:ascii="Times New Roman" w:hAnsi="Times New Roman"/>
          <w:sz w:val="28"/>
        </w:rPr>
        <w:t xml:space="preserve"> </w:t>
      </w:r>
      <w:proofErr w:type="gramStart"/>
      <w:r w:rsidRPr="00233CAF">
        <w:rPr>
          <w:rFonts w:ascii="Times New Roman" w:hAnsi="Times New Roman"/>
          <w:sz w:val="28"/>
        </w:rPr>
        <w:t>р</w:t>
      </w:r>
      <w:proofErr w:type="gramEnd"/>
      <w:r w:rsidRPr="00233CAF">
        <w:rPr>
          <w:rFonts w:ascii="Times New Roman" w:hAnsi="Times New Roman"/>
          <w:sz w:val="28"/>
        </w:rPr>
        <w:t>азработки по курсу «Сценическая речь» для студентов заочного отделения актерского факультета.) – М.-1980.</w:t>
      </w:r>
    </w:p>
    <w:p w:rsidR="00553C9C" w:rsidRPr="00233CAF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Pr="00233CAF">
        <w:rPr>
          <w:rFonts w:ascii="Times New Roman" w:hAnsi="Times New Roman"/>
          <w:sz w:val="28"/>
        </w:rPr>
        <w:t>Переславцев</w:t>
      </w:r>
      <w:proofErr w:type="spellEnd"/>
      <w:r w:rsidRPr="00233CAF">
        <w:rPr>
          <w:rFonts w:ascii="Times New Roman" w:hAnsi="Times New Roman"/>
          <w:sz w:val="28"/>
        </w:rPr>
        <w:t xml:space="preserve"> А.И. «Актерское мастерство», метод</w:t>
      </w:r>
      <w:proofErr w:type="gramStart"/>
      <w:r w:rsidRPr="00233CAF">
        <w:rPr>
          <w:rFonts w:ascii="Times New Roman" w:hAnsi="Times New Roman"/>
          <w:sz w:val="28"/>
        </w:rPr>
        <w:t>.</w:t>
      </w:r>
      <w:proofErr w:type="gramEnd"/>
      <w:r w:rsidRPr="00233CAF">
        <w:rPr>
          <w:rFonts w:ascii="Times New Roman" w:hAnsi="Times New Roman"/>
          <w:sz w:val="28"/>
        </w:rPr>
        <w:t xml:space="preserve"> </w:t>
      </w:r>
      <w:proofErr w:type="gramStart"/>
      <w:r w:rsidRPr="00233CAF">
        <w:rPr>
          <w:rFonts w:ascii="Times New Roman" w:hAnsi="Times New Roman"/>
          <w:sz w:val="28"/>
        </w:rPr>
        <w:t>п</w:t>
      </w:r>
      <w:proofErr w:type="gramEnd"/>
      <w:r w:rsidRPr="00233CAF">
        <w:rPr>
          <w:rFonts w:ascii="Times New Roman" w:hAnsi="Times New Roman"/>
          <w:sz w:val="28"/>
        </w:rPr>
        <w:t>особие, М.ГИТИС,1995.</w:t>
      </w:r>
    </w:p>
    <w:p w:rsidR="00553C9C" w:rsidRDefault="00553C9C" w:rsidP="00E1423B">
      <w:pPr>
        <w:pStyle w:val="a4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 w:rsidRPr="00233CAF">
        <w:rPr>
          <w:rFonts w:ascii="Times New Roman" w:hAnsi="Times New Roman"/>
          <w:color w:val="000000"/>
          <w:sz w:val="28"/>
        </w:rPr>
        <w:t xml:space="preserve">И.А. </w:t>
      </w:r>
      <w:proofErr w:type="spellStart"/>
      <w:r w:rsidRPr="00233CAF">
        <w:rPr>
          <w:rFonts w:ascii="Times New Roman" w:hAnsi="Times New Roman"/>
          <w:color w:val="000000"/>
          <w:sz w:val="28"/>
        </w:rPr>
        <w:t>Генералова</w:t>
      </w:r>
      <w:proofErr w:type="spellEnd"/>
      <w:r w:rsidRPr="00233CAF">
        <w:rPr>
          <w:rFonts w:ascii="Times New Roman" w:hAnsi="Times New Roman"/>
          <w:color w:val="000000"/>
          <w:sz w:val="28"/>
        </w:rPr>
        <w:t xml:space="preserve"> «Пособие для дополнительного образования. Театр». Издательский дом российской академии образования. Москва 2005г. </w:t>
      </w:r>
    </w:p>
    <w:p w:rsidR="00553C9C" w:rsidRDefault="00553C9C" w:rsidP="00E142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3CAF">
        <w:rPr>
          <w:rFonts w:ascii="Times New Roman" w:hAnsi="Times New Roman"/>
          <w:color w:val="000000"/>
          <w:sz w:val="28"/>
        </w:rPr>
        <w:t xml:space="preserve">6. </w:t>
      </w:r>
      <w:r w:rsidRPr="00233CAF">
        <w:rPr>
          <w:rFonts w:ascii="Times New Roman" w:hAnsi="Times New Roman"/>
          <w:sz w:val="28"/>
          <w:szCs w:val="28"/>
        </w:rPr>
        <w:t>Интернет-ресурс Фестиваль «Открытый урок».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151151">
        <w:rPr>
          <w:color w:val="000000" w:themeColor="text1"/>
          <w:sz w:val="28"/>
          <w:szCs w:val="28"/>
        </w:rPr>
        <w:t xml:space="preserve">7. Школа творчества: Авторские программы эстетического воспитания детей средствами театра – М.: ВЦХТ, 1998 – 139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8. Пирогова Л.И. Сборник словесных игр по русскому языку и литературе: </w:t>
      </w:r>
      <w:proofErr w:type="gramStart"/>
      <w:r w:rsidRPr="00151151">
        <w:rPr>
          <w:color w:val="000000" w:themeColor="text1"/>
          <w:sz w:val="28"/>
          <w:szCs w:val="28"/>
        </w:rPr>
        <w:t>Приятное</w:t>
      </w:r>
      <w:proofErr w:type="gramEnd"/>
      <w:r w:rsidRPr="00151151">
        <w:rPr>
          <w:color w:val="000000" w:themeColor="text1"/>
          <w:sz w:val="28"/>
          <w:szCs w:val="28"/>
        </w:rPr>
        <w:t xml:space="preserve"> с полезным. – М.: Школьная Пресса, 2003. – 144.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9. </w:t>
      </w:r>
      <w:proofErr w:type="spellStart"/>
      <w:r w:rsidRPr="00151151">
        <w:rPr>
          <w:color w:val="000000" w:themeColor="text1"/>
          <w:sz w:val="28"/>
          <w:szCs w:val="28"/>
        </w:rPr>
        <w:t>Скоркина</w:t>
      </w:r>
      <w:proofErr w:type="spellEnd"/>
      <w:r w:rsidRPr="00151151">
        <w:rPr>
          <w:color w:val="000000" w:themeColor="text1"/>
          <w:sz w:val="28"/>
          <w:szCs w:val="28"/>
        </w:rPr>
        <w:t xml:space="preserve"> Н.М. Нестандартные формы внеклассной работы. – Волгоград: учитель – АСТ, 2002. – 72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10. Внеклассная работа: интеллектуальные марафоны в школе. 5-11 классы / авт. – сост. А.Н. Павлов. - М.: изд. НЦЭНАС, 2004. – 200 с.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  11. Львова С.и. Уроки словесности. 5-9 кл.: Пособие для учителя. - М.: Дрофа, 1996 – 416 </w:t>
      </w:r>
      <w:proofErr w:type="gramStart"/>
      <w:r w:rsidRPr="00151151">
        <w:rPr>
          <w:color w:val="000000" w:themeColor="text1"/>
          <w:sz w:val="28"/>
          <w:szCs w:val="28"/>
        </w:rPr>
        <w:t>с</w:t>
      </w:r>
      <w:proofErr w:type="gramEnd"/>
      <w:r w:rsidRPr="00151151">
        <w:rPr>
          <w:color w:val="000000" w:themeColor="text1"/>
          <w:sz w:val="28"/>
          <w:szCs w:val="28"/>
        </w:rPr>
        <w:t xml:space="preserve">. 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color w:val="000000" w:themeColor="text1"/>
        </w:rPr>
      </w:pP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  <w:r w:rsidRPr="00151151">
        <w:rPr>
          <w:b/>
          <w:color w:val="000000" w:themeColor="text1"/>
          <w:sz w:val="28"/>
          <w:szCs w:val="28"/>
        </w:rPr>
        <w:t>Список литературы для учащихся и родителей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left="-142"/>
        <w:jc w:val="both"/>
        <w:rPr>
          <w:color w:val="000000" w:themeColor="text1"/>
          <w:sz w:val="28"/>
          <w:szCs w:val="28"/>
        </w:rPr>
      </w:pP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1. С. В. Комисарова, Л. А. Шведова «Школьный капустник» М. «Русское слово». 2004 г.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2. А. М. Мельникова «Праздники в школе» Волгоград «АСТ» 2000 г.</w:t>
      </w:r>
    </w:p>
    <w:p w:rsidR="002C29D5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3. М. Давыдова «Праздники в школе» Москва. «Айрис - пресс»2003 г.</w:t>
      </w:r>
    </w:p>
    <w:p w:rsidR="00553C9C" w:rsidRPr="00151151" w:rsidRDefault="002C29D5" w:rsidP="00151151">
      <w:pPr>
        <w:tabs>
          <w:tab w:val="left" w:pos="450"/>
        </w:tabs>
        <w:suppressAutoHyphens/>
        <w:autoSpaceDE w:val="0"/>
        <w:ind w:firstLine="567"/>
        <w:jc w:val="both"/>
        <w:rPr>
          <w:b/>
          <w:bCs/>
          <w:iCs/>
          <w:color w:val="000000" w:themeColor="text1"/>
          <w:kern w:val="1"/>
          <w:sz w:val="28"/>
          <w:szCs w:val="28"/>
          <w:lang w:bidi="hi-IN"/>
        </w:rPr>
      </w:pPr>
      <w:r w:rsidRPr="00151151">
        <w:rPr>
          <w:color w:val="000000" w:themeColor="text1"/>
          <w:sz w:val="28"/>
          <w:szCs w:val="28"/>
        </w:rPr>
        <w:t xml:space="preserve">4. С. С. </w:t>
      </w:r>
      <w:proofErr w:type="spellStart"/>
      <w:r w:rsidRPr="00151151">
        <w:rPr>
          <w:color w:val="000000" w:themeColor="text1"/>
          <w:sz w:val="28"/>
          <w:szCs w:val="28"/>
        </w:rPr>
        <w:t>Завельская</w:t>
      </w:r>
      <w:proofErr w:type="spellEnd"/>
      <w:r w:rsidRPr="00151151">
        <w:rPr>
          <w:color w:val="000000" w:themeColor="text1"/>
          <w:sz w:val="28"/>
          <w:szCs w:val="28"/>
        </w:rPr>
        <w:t xml:space="preserve"> «Твой школьный театр» Москва «Молодая гвардия» 1964г.</w:t>
      </w:r>
    </w:p>
    <w:p w:rsidR="002C29D5" w:rsidRPr="00151151" w:rsidRDefault="002C29D5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5. Нескучный досуг. Серия «Праздник в школе». </w:t>
      </w:r>
      <w:proofErr w:type="spellStart"/>
      <w:r w:rsidRPr="00151151">
        <w:rPr>
          <w:color w:val="000000" w:themeColor="text1"/>
          <w:sz w:val="28"/>
          <w:szCs w:val="28"/>
        </w:rPr>
        <w:t>М.:Сфера</w:t>
      </w:r>
      <w:proofErr w:type="spellEnd"/>
      <w:r w:rsidRPr="00151151">
        <w:rPr>
          <w:color w:val="000000" w:themeColor="text1"/>
          <w:sz w:val="28"/>
          <w:szCs w:val="28"/>
        </w:rPr>
        <w:t>, 2003.</w:t>
      </w:r>
    </w:p>
    <w:p w:rsidR="002C29D5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6</w:t>
      </w:r>
      <w:r w:rsidR="002C29D5" w:rsidRPr="00151151">
        <w:rPr>
          <w:color w:val="000000" w:themeColor="text1"/>
          <w:sz w:val="28"/>
          <w:szCs w:val="28"/>
        </w:rPr>
        <w:t>. Праздник в школе. Давыдова М.А., Агапова И.А.</w:t>
      </w:r>
    </w:p>
    <w:p w:rsidR="002C29D5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7</w:t>
      </w:r>
      <w:r w:rsidR="002C29D5" w:rsidRPr="00151151">
        <w:rPr>
          <w:color w:val="000000" w:themeColor="text1"/>
          <w:sz w:val="28"/>
          <w:szCs w:val="28"/>
        </w:rPr>
        <w:t xml:space="preserve">. Игровые праздники и тематические вечера. </w:t>
      </w:r>
      <w:proofErr w:type="spellStart"/>
      <w:r w:rsidR="002C29D5" w:rsidRPr="00151151">
        <w:rPr>
          <w:color w:val="000000" w:themeColor="text1"/>
          <w:sz w:val="28"/>
          <w:szCs w:val="28"/>
        </w:rPr>
        <w:t>Скоркина</w:t>
      </w:r>
      <w:proofErr w:type="spellEnd"/>
      <w:r w:rsidR="002C29D5" w:rsidRPr="00151151">
        <w:rPr>
          <w:color w:val="000000" w:themeColor="text1"/>
          <w:sz w:val="28"/>
          <w:szCs w:val="28"/>
        </w:rPr>
        <w:t xml:space="preserve"> Н.М.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  <w:r w:rsidRPr="00151151">
        <w:rPr>
          <w:b/>
          <w:color w:val="000000" w:themeColor="text1"/>
          <w:sz w:val="28"/>
          <w:szCs w:val="28"/>
        </w:rPr>
        <w:t>Список литературы для родителей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left="-142"/>
        <w:jc w:val="both"/>
        <w:rPr>
          <w:b/>
          <w:color w:val="000000" w:themeColor="text1"/>
          <w:sz w:val="28"/>
          <w:szCs w:val="28"/>
        </w:rPr>
      </w:pPr>
    </w:p>
    <w:p w:rsidR="00151151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>1. Театральная мастерская. Журнал для юношества. М.: Издательство Московского педагогического университета, 2002.</w:t>
      </w:r>
    </w:p>
    <w:p w:rsidR="00151151" w:rsidRPr="00151151" w:rsidRDefault="00151151" w:rsidP="0015115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2. Праздник в подарок. Автор-составитель </w:t>
      </w:r>
      <w:proofErr w:type="spellStart"/>
      <w:r w:rsidRPr="00151151">
        <w:rPr>
          <w:color w:val="000000" w:themeColor="text1"/>
          <w:sz w:val="28"/>
          <w:szCs w:val="28"/>
        </w:rPr>
        <w:t>Лакалова</w:t>
      </w:r>
      <w:proofErr w:type="spellEnd"/>
      <w:r w:rsidRPr="00151151">
        <w:rPr>
          <w:color w:val="000000" w:themeColor="text1"/>
          <w:sz w:val="28"/>
          <w:szCs w:val="28"/>
        </w:rPr>
        <w:t xml:space="preserve"> М.С.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151151">
        <w:rPr>
          <w:color w:val="000000" w:themeColor="text1"/>
          <w:sz w:val="28"/>
          <w:szCs w:val="28"/>
        </w:rPr>
        <w:t xml:space="preserve">3. К.С. Станиславский «Работа актера над собой» </w:t>
      </w:r>
    </w:p>
    <w:p w:rsidR="00151151" w:rsidRPr="00151151" w:rsidRDefault="00151151" w:rsidP="00151151">
      <w:pPr>
        <w:tabs>
          <w:tab w:val="left" w:pos="450"/>
        </w:tabs>
        <w:suppressAutoHyphens/>
        <w:autoSpaceDE w:val="0"/>
        <w:ind w:firstLine="567"/>
        <w:jc w:val="both"/>
        <w:rPr>
          <w:b/>
          <w:bCs/>
          <w:iCs/>
          <w:color w:val="000000" w:themeColor="text1"/>
          <w:kern w:val="1"/>
          <w:sz w:val="28"/>
          <w:szCs w:val="28"/>
          <w:lang w:bidi="hi-IN"/>
        </w:rPr>
      </w:pPr>
      <w:r w:rsidRPr="00151151">
        <w:rPr>
          <w:color w:val="000000" w:themeColor="text1"/>
          <w:sz w:val="28"/>
          <w:szCs w:val="28"/>
        </w:rPr>
        <w:t>4. К.С. Станиславский «Работа актера над ролью»</w:t>
      </w:r>
    </w:p>
    <w:p w:rsidR="00151151" w:rsidRPr="002C29D5" w:rsidRDefault="00151151" w:rsidP="00151151">
      <w:pPr>
        <w:shd w:val="clear" w:color="auto" w:fill="FFFFFF"/>
        <w:ind w:firstLine="567"/>
        <w:rPr>
          <w:color w:val="FF0000"/>
          <w:sz w:val="28"/>
          <w:szCs w:val="28"/>
        </w:rPr>
      </w:pPr>
    </w:p>
    <w:p w:rsidR="00553C9C" w:rsidRPr="002D21C9" w:rsidRDefault="00553C9C" w:rsidP="002C29D5">
      <w:pPr>
        <w:tabs>
          <w:tab w:val="left" w:pos="6720"/>
        </w:tabs>
        <w:jc w:val="right"/>
        <w:rPr>
          <w:b/>
          <w:i/>
          <w:sz w:val="28"/>
          <w:szCs w:val="28"/>
        </w:rPr>
      </w:pPr>
      <w:bookmarkStart w:id="5" w:name="_GoBack"/>
      <w:bookmarkEnd w:id="5"/>
      <w:r w:rsidRPr="002D21C9">
        <w:rPr>
          <w:b/>
          <w:i/>
          <w:sz w:val="28"/>
          <w:szCs w:val="28"/>
        </w:rPr>
        <w:t>Приложение 1</w:t>
      </w:r>
    </w:p>
    <w:p w:rsidR="00553C9C" w:rsidRDefault="00553C9C" w:rsidP="00553C9C">
      <w:pPr>
        <w:tabs>
          <w:tab w:val="left" w:pos="450"/>
        </w:tabs>
        <w:suppressAutoHyphens/>
        <w:autoSpaceDE w:val="0"/>
        <w:ind w:left="-142"/>
        <w:jc w:val="both"/>
        <w:rPr>
          <w:b/>
          <w:bCs/>
          <w:iCs/>
          <w:color w:val="000000"/>
          <w:kern w:val="1"/>
          <w:sz w:val="28"/>
          <w:szCs w:val="28"/>
          <w:lang w:bidi="hi-IN"/>
        </w:rPr>
      </w:pPr>
    </w:p>
    <w:p w:rsidR="00553C9C" w:rsidRDefault="00553C9C" w:rsidP="00553C9C">
      <w:pPr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Проверочный тест 1</w:t>
      </w:r>
    </w:p>
    <w:p w:rsidR="00E1423B" w:rsidRPr="001116E9" w:rsidRDefault="00E1423B" w:rsidP="00553C9C">
      <w:pPr>
        <w:jc w:val="center"/>
        <w:rPr>
          <w:b/>
          <w:bCs/>
          <w:sz w:val="28"/>
          <w:szCs w:val="28"/>
        </w:rPr>
      </w:pPr>
    </w:p>
    <w:p w:rsidR="00553C9C" w:rsidRPr="001116E9" w:rsidRDefault="00553C9C" w:rsidP="00553C9C">
      <w:pPr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Выберите правильные ответы и обведите их в кружок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Авансцена это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Передняя часть сцены-коробки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Зеркало сцены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E9">
        <w:rPr>
          <w:rFonts w:ascii="Times New Roman" w:hAnsi="Times New Roman"/>
          <w:sz w:val="28"/>
          <w:szCs w:val="28"/>
        </w:rPr>
        <w:t>Закулисье</w:t>
      </w:r>
      <w:proofErr w:type="spellEnd"/>
      <w:r w:rsidRPr="001116E9">
        <w:rPr>
          <w:rFonts w:ascii="Times New Roman" w:hAnsi="Times New Roman"/>
          <w:sz w:val="28"/>
          <w:szCs w:val="28"/>
        </w:rPr>
        <w:t xml:space="preserve">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Гримёр это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Исследователь творчества братьев Гримм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Работник театра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 xml:space="preserve">Самый приятный для актера шум во время спектакля это 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Музыка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Аплодисменты 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Как называют время поедания сладостей в театральном буфете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Обед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Перекус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Завтрак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Г.</w:t>
      </w:r>
      <w:r w:rsidRPr="001116E9">
        <w:rPr>
          <w:rFonts w:ascii="Times New Roman" w:hAnsi="Times New Roman"/>
          <w:sz w:val="28"/>
          <w:szCs w:val="28"/>
        </w:rPr>
        <w:t xml:space="preserve"> Антракт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Что означает слово «Театр»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В переводе с греческого «Зрелище»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Б. </w:t>
      </w:r>
      <w:r w:rsidRPr="001116E9">
        <w:rPr>
          <w:rFonts w:ascii="Times New Roman" w:hAnsi="Times New Roman"/>
          <w:sz w:val="28"/>
          <w:szCs w:val="28"/>
        </w:rPr>
        <w:t>В переводе с латинского «Вид»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В. </w:t>
      </w:r>
      <w:r w:rsidRPr="001116E9">
        <w:rPr>
          <w:rFonts w:ascii="Times New Roman" w:hAnsi="Times New Roman"/>
          <w:sz w:val="28"/>
          <w:szCs w:val="28"/>
        </w:rPr>
        <w:t>В переводе с древнегреческого «Соревнование»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Что послужило прообразом театра?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Охота на животных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Обрядовые игры в честь Богов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Природные явления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 какой стране родилось высокое искусство театр, на основе которого возник европейский театр?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 xml:space="preserve">А. </w:t>
      </w:r>
      <w:r w:rsidRPr="001116E9">
        <w:rPr>
          <w:rFonts w:ascii="Times New Roman" w:hAnsi="Times New Roman"/>
          <w:sz w:val="28"/>
          <w:szCs w:val="28"/>
        </w:rPr>
        <w:t>В</w:t>
      </w:r>
      <w:r w:rsidRPr="00111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E9">
        <w:rPr>
          <w:rFonts w:ascii="Times New Roman" w:hAnsi="Times New Roman"/>
          <w:sz w:val="28"/>
          <w:szCs w:val="28"/>
        </w:rPr>
        <w:t>Древней Греции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Б.</w:t>
      </w:r>
      <w:r w:rsidRPr="001116E9">
        <w:rPr>
          <w:rFonts w:ascii="Times New Roman" w:hAnsi="Times New Roman"/>
          <w:sz w:val="28"/>
          <w:szCs w:val="28"/>
        </w:rPr>
        <w:t xml:space="preserve"> В древнем Риме</w:t>
      </w:r>
    </w:p>
    <w:p w:rsidR="00553C9C" w:rsidRPr="001116E9" w:rsidRDefault="00553C9C" w:rsidP="00553C9C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b/>
          <w:bCs/>
          <w:sz w:val="28"/>
          <w:szCs w:val="28"/>
        </w:rPr>
        <w:t>В.</w:t>
      </w:r>
      <w:r w:rsidRPr="001116E9">
        <w:rPr>
          <w:rFonts w:ascii="Times New Roman" w:hAnsi="Times New Roman"/>
          <w:sz w:val="28"/>
          <w:szCs w:val="28"/>
        </w:rPr>
        <w:t xml:space="preserve"> Во Франции</w:t>
      </w:r>
    </w:p>
    <w:p w:rsidR="00553C9C" w:rsidRPr="001116E9" w:rsidRDefault="00553C9C" w:rsidP="00553C9C">
      <w:pPr>
        <w:pStyle w:val="a6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Выполни упражнение «Зеркало», «Марионетка», «Картина».</w:t>
      </w:r>
    </w:p>
    <w:p w:rsidR="00553C9C" w:rsidRPr="001116E9" w:rsidRDefault="00553C9C" w:rsidP="00553C9C">
      <w:pPr>
        <w:jc w:val="center"/>
        <w:rPr>
          <w:b/>
          <w:bCs/>
          <w:sz w:val="28"/>
          <w:szCs w:val="28"/>
        </w:rPr>
      </w:pPr>
    </w:p>
    <w:p w:rsidR="00553C9C" w:rsidRPr="001116E9" w:rsidRDefault="00553C9C" w:rsidP="00553C9C">
      <w:pPr>
        <w:spacing w:after="160"/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Проверочный тест 2</w:t>
      </w:r>
    </w:p>
    <w:p w:rsidR="00553C9C" w:rsidRPr="001116E9" w:rsidRDefault="00553C9C" w:rsidP="00553C9C">
      <w:pPr>
        <w:spacing w:after="160"/>
        <w:jc w:val="center"/>
        <w:rPr>
          <w:b/>
          <w:bCs/>
          <w:sz w:val="28"/>
          <w:szCs w:val="28"/>
        </w:rPr>
      </w:pPr>
      <w:r w:rsidRPr="001116E9">
        <w:rPr>
          <w:b/>
          <w:bCs/>
          <w:sz w:val="28"/>
          <w:szCs w:val="28"/>
        </w:rPr>
        <w:t>Выберите правильные ответы и обведите их в кружок</w:t>
      </w: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С чего начинается театр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С вешалки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С покупки билета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С тапочек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lastRenderedPageBreak/>
        <w:t>Кто исполнитель ролей в спектакле?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Учитель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Режиссер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Актер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Кто пишет пьесу?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Поэт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Журналист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Драматург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Где играют актёры?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В зале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На сцене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В холле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Когда празднуют международный день театра?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27 апреля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27 марта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27 июня</w:t>
      </w:r>
    </w:p>
    <w:p w:rsidR="00553C9C" w:rsidRPr="001116E9" w:rsidRDefault="00553C9C" w:rsidP="00553C9C">
      <w:pPr>
        <w:spacing w:after="160"/>
        <w:rPr>
          <w:sz w:val="28"/>
          <w:szCs w:val="28"/>
        </w:rPr>
      </w:pPr>
      <w:r w:rsidRPr="001116E9">
        <w:rPr>
          <w:sz w:val="28"/>
          <w:szCs w:val="28"/>
        </w:rPr>
        <w:t xml:space="preserve">          </w:t>
      </w:r>
    </w:p>
    <w:p w:rsidR="00553C9C" w:rsidRPr="001116E9" w:rsidRDefault="00553C9C" w:rsidP="00553C9C">
      <w:pPr>
        <w:numPr>
          <w:ilvl w:val="0"/>
          <w:numId w:val="10"/>
        </w:numPr>
        <w:spacing w:after="160"/>
        <w:contextualSpacing/>
        <w:rPr>
          <w:sz w:val="28"/>
          <w:szCs w:val="28"/>
        </w:rPr>
      </w:pPr>
      <w:r w:rsidRPr="001116E9">
        <w:rPr>
          <w:sz w:val="28"/>
          <w:szCs w:val="28"/>
        </w:rPr>
        <w:t>Что такое театральный этюд?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 xml:space="preserve">А. </w:t>
      </w:r>
      <w:r w:rsidRPr="001116E9">
        <w:rPr>
          <w:sz w:val="28"/>
          <w:szCs w:val="28"/>
        </w:rPr>
        <w:t>Натюрморт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Б.</w:t>
      </w:r>
      <w:r w:rsidRPr="001116E9">
        <w:rPr>
          <w:sz w:val="28"/>
          <w:szCs w:val="28"/>
        </w:rPr>
        <w:t xml:space="preserve"> Мини-спектакль</w:t>
      </w:r>
    </w:p>
    <w:p w:rsidR="00553C9C" w:rsidRPr="001116E9" w:rsidRDefault="00553C9C" w:rsidP="00553C9C">
      <w:pPr>
        <w:spacing w:after="160"/>
        <w:ind w:left="720"/>
        <w:contextualSpacing/>
        <w:rPr>
          <w:sz w:val="28"/>
          <w:szCs w:val="28"/>
        </w:rPr>
      </w:pPr>
      <w:r w:rsidRPr="001116E9">
        <w:rPr>
          <w:b/>
          <w:bCs/>
          <w:sz w:val="28"/>
          <w:szCs w:val="28"/>
        </w:rPr>
        <w:t>В.</w:t>
      </w:r>
      <w:r w:rsidRPr="001116E9">
        <w:rPr>
          <w:sz w:val="28"/>
          <w:szCs w:val="28"/>
        </w:rPr>
        <w:t xml:space="preserve"> Портрет </w:t>
      </w:r>
    </w:p>
    <w:p w:rsidR="00553C9C" w:rsidRPr="001116E9" w:rsidRDefault="00553C9C" w:rsidP="00553C9C">
      <w:pPr>
        <w:pStyle w:val="a6"/>
        <w:numPr>
          <w:ilvl w:val="0"/>
          <w:numId w:val="10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1116E9">
        <w:rPr>
          <w:rFonts w:ascii="Times New Roman" w:hAnsi="Times New Roman"/>
          <w:sz w:val="28"/>
          <w:szCs w:val="28"/>
        </w:rPr>
        <w:t>Выполни этюд на тему: «Бусы», «В мире животных», «Ожившие предметы».</w:t>
      </w:r>
    </w:p>
    <w:p w:rsidR="00553C9C" w:rsidRPr="001116E9" w:rsidRDefault="00553C9C" w:rsidP="00553C9C">
      <w:pPr>
        <w:jc w:val="center"/>
        <w:rPr>
          <w:sz w:val="28"/>
          <w:szCs w:val="28"/>
        </w:rPr>
      </w:pPr>
    </w:p>
    <w:p w:rsidR="00553C9C" w:rsidRPr="001116E9" w:rsidRDefault="00553C9C" w:rsidP="00553C9C">
      <w:pPr>
        <w:tabs>
          <w:tab w:val="left" w:pos="4215"/>
        </w:tabs>
        <w:rPr>
          <w:sz w:val="28"/>
          <w:szCs w:val="28"/>
        </w:rPr>
      </w:pPr>
    </w:p>
    <w:p w:rsidR="004C3B08" w:rsidRPr="009E4FEB" w:rsidRDefault="004C3B08"/>
    <w:sectPr w:rsidR="004C3B08" w:rsidRPr="009E4FEB" w:rsidSect="000D2283"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C9" w:rsidRDefault="00F87CC9" w:rsidP="000D2283">
      <w:r>
        <w:separator/>
      </w:r>
    </w:p>
  </w:endnote>
  <w:endnote w:type="continuationSeparator" w:id="0">
    <w:p w:rsidR="00F87CC9" w:rsidRDefault="00F87CC9" w:rsidP="000D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C9" w:rsidRDefault="00F87CC9" w:rsidP="000D2283">
      <w:r>
        <w:separator/>
      </w:r>
    </w:p>
  </w:footnote>
  <w:footnote w:type="continuationSeparator" w:id="0">
    <w:p w:rsidR="00F87CC9" w:rsidRDefault="00F87CC9" w:rsidP="000D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376"/>
      <w:docPartObj>
        <w:docPartGallery w:val="Page Numbers (Top of Page)"/>
        <w:docPartUnique/>
      </w:docPartObj>
    </w:sdtPr>
    <w:sdtContent>
      <w:p w:rsidR="00C26E23" w:rsidRDefault="002353CA">
        <w:pPr>
          <w:pStyle w:val="ad"/>
          <w:jc w:val="center"/>
        </w:pPr>
        <w:r>
          <w:fldChar w:fldCharType="begin"/>
        </w:r>
        <w:r w:rsidR="00C26E23">
          <w:instrText xml:space="preserve"> PAGE   \* MERGEFORMAT </w:instrText>
        </w:r>
        <w:r>
          <w:fldChar w:fldCharType="separate"/>
        </w:r>
        <w:r w:rsidR="00495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E23" w:rsidRDefault="00C26E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CD2777E"/>
    <w:multiLevelType w:val="hybridMultilevel"/>
    <w:tmpl w:val="ECB2FC6A"/>
    <w:lvl w:ilvl="0" w:tplc="F90007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ED4AC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6B6208D4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DDCDD80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FFB439F6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F2B6F2A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1FDCAAFC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319A546E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71E01762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2">
    <w:nsid w:val="472A6782"/>
    <w:multiLevelType w:val="multilevel"/>
    <w:tmpl w:val="6EE6E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B1364"/>
    <w:multiLevelType w:val="multilevel"/>
    <w:tmpl w:val="96D01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6895617"/>
    <w:multiLevelType w:val="hybridMultilevel"/>
    <w:tmpl w:val="01404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30904"/>
    <w:multiLevelType w:val="multilevel"/>
    <w:tmpl w:val="175E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735E5"/>
    <w:multiLevelType w:val="multilevel"/>
    <w:tmpl w:val="E6F03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23E1408"/>
    <w:multiLevelType w:val="hybridMultilevel"/>
    <w:tmpl w:val="4E68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957C4"/>
    <w:multiLevelType w:val="hybridMultilevel"/>
    <w:tmpl w:val="C99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409A1"/>
    <w:multiLevelType w:val="hybridMultilevel"/>
    <w:tmpl w:val="4AFAC9B6"/>
    <w:lvl w:ilvl="0" w:tplc="3228A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C4"/>
    <w:rsid w:val="000B031D"/>
    <w:rsid w:val="000C67C3"/>
    <w:rsid w:val="000D2283"/>
    <w:rsid w:val="00151151"/>
    <w:rsid w:val="001747F2"/>
    <w:rsid w:val="002353CA"/>
    <w:rsid w:val="002C29D5"/>
    <w:rsid w:val="00320381"/>
    <w:rsid w:val="003A7C2E"/>
    <w:rsid w:val="00495E47"/>
    <w:rsid w:val="004B61A9"/>
    <w:rsid w:val="004C3B08"/>
    <w:rsid w:val="00553C9C"/>
    <w:rsid w:val="005A0CC9"/>
    <w:rsid w:val="006C2F09"/>
    <w:rsid w:val="00823CCB"/>
    <w:rsid w:val="00855C69"/>
    <w:rsid w:val="009E4FEB"/>
    <w:rsid w:val="00A52D0C"/>
    <w:rsid w:val="00A77915"/>
    <w:rsid w:val="00AE7817"/>
    <w:rsid w:val="00B55086"/>
    <w:rsid w:val="00C26E23"/>
    <w:rsid w:val="00C539C4"/>
    <w:rsid w:val="00CF75E5"/>
    <w:rsid w:val="00D01F83"/>
    <w:rsid w:val="00D20D63"/>
    <w:rsid w:val="00D54963"/>
    <w:rsid w:val="00DC4FE7"/>
    <w:rsid w:val="00E1423B"/>
    <w:rsid w:val="00E2784D"/>
    <w:rsid w:val="00E56BDB"/>
    <w:rsid w:val="00EE1C0A"/>
    <w:rsid w:val="00F84811"/>
    <w:rsid w:val="00F87CC9"/>
    <w:rsid w:val="00F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F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39"/>
    <w:rsid w:val="009E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53C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3C9C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3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553C9C"/>
    <w:rPr>
      <w:b/>
      <w:bCs/>
    </w:rPr>
  </w:style>
  <w:style w:type="paragraph" w:customStyle="1" w:styleId="a8">
    <w:name w:val="Заголовки"/>
    <w:basedOn w:val="a"/>
    <w:link w:val="a9"/>
    <w:qFormat/>
    <w:rsid w:val="00553C9C"/>
    <w:pPr>
      <w:jc w:val="center"/>
      <w:outlineLvl w:val="1"/>
    </w:pPr>
    <w:rPr>
      <w:b/>
      <w:bCs/>
      <w:sz w:val="28"/>
      <w:szCs w:val="36"/>
    </w:rPr>
  </w:style>
  <w:style w:type="character" w:customStyle="1" w:styleId="a9">
    <w:name w:val="Заголовки Знак"/>
    <w:link w:val="a8"/>
    <w:rsid w:val="00553C9C"/>
    <w:rPr>
      <w:rFonts w:ascii="Times New Roman" w:eastAsia="Times New Roman" w:hAnsi="Times New Roman" w:cs="Times New Roman"/>
      <w:b/>
      <w:bCs/>
      <w:sz w:val="28"/>
      <w:szCs w:val="36"/>
    </w:rPr>
  </w:style>
  <w:style w:type="paragraph" w:customStyle="1" w:styleId="aa">
    <w:name w:val="Содержание"/>
    <w:basedOn w:val="2"/>
    <w:link w:val="ab"/>
    <w:qFormat/>
    <w:rsid w:val="00553C9C"/>
    <w:pPr>
      <w:keepNext w:val="0"/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4F81BD"/>
      <w:sz w:val="32"/>
      <w:szCs w:val="36"/>
    </w:rPr>
  </w:style>
  <w:style w:type="character" w:customStyle="1" w:styleId="ab">
    <w:name w:val="Содержание Знак"/>
    <w:link w:val="aa"/>
    <w:rsid w:val="00553C9C"/>
    <w:rPr>
      <w:rFonts w:ascii="Times New Roman" w:eastAsia="Times New Roman" w:hAnsi="Times New Roman" w:cs="Times New Roman"/>
      <w:b/>
      <w:bCs/>
      <w:color w:val="4F81BD"/>
      <w:sz w:val="32"/>
      <w:szCs w:val="36"/>
    </w:rPr>
  </w:style>
  <w:style w:type="paragraph" w:styleId="ac">
    <w:name w:val="Normal (Web)"/>
    <w:basedOn w:val="a"/>
    <w:uiPriority w:val="99"/>
    <w:unhideWhenUsed/>
    <w:rsid w:val="00553C9C"/>
    <w:pPr>
      <w:spacing w:before="100" w:beforeAutospacing="1" w:after="100" w:afterAutospacing="1"/>
    </w:pPr>
  </w:style>
  <w:style w:type="character" w:customStyle="1" w:styleId="FontStyle46">
    <w:name w:val="Font Style46"/>
    <w:uiPriority w:val="99"/>
    <w:rsid w:val="00553C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553C9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553C9C"/>
    <w:rPr>
      <w:rFonts w:ascii="Times New Roman" w:hAnsi="Times New Roman" w:cs="Times New Roman"/>
      <w:i/>
      <w:iCs/>
      <w:sz w:val="26"/>
      <w:szCs w:val="26"/>
    </w:rPr>
  </w:style>
  <w:style w:type="character" w:customStyle="1" w:styleId="21">
    <w:name w:val="Основной текст (2)"/>
    <w:rsid w:val="00553C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53C9C"/>
    <w:pPr>
      <w:widowControl w:val="0"/>
      <w:autoSpaceDE w:val="0"/>
      <w:autoSpaceDN w:val="0"/>
      <w:spacing w:line="306" w:lineRule="exact"/>
      <w:ind w:left="163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3C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0D2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2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D22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D2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549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4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theme/theme1.xml" Type="http://schemas.openxmlformats.org/officeDocument/2006/relationships/theme"/><Relationship Id="rId5" Target="footnotes.xml" Type="http://schemas.openxmlformats.org/officeDocument/2006/relationships/footnotes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Ольга</cp:lastModifiedBy>
  <cp:revision>6</cp:revision>
  <dcterms:created xsi:type="dcterms:W3CDTF">2022-09-09T05:19:00Z</dcterms:created>
  <dcterms:modified xsi:type="dcterms:W3CDTF">2022-09-09T05:34:00Z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163516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